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3A" w:rsidRDefault="00C219B9" w:rsidP="00D90FB2">
      <w:pPr>
        <w:rPr>
          <w:noProof/>
        </w:rPr>
        <w:sectPr w:rsidR="002A663A" w:rsidSect="00D90FB2">
          <w:footerReference w:type="default" r:id="rId12"/>
          <w:type w:val="continuous"/>
          <w:pgSz w:w="11906" w:h="16838" w:code="9"/>
          <w:pgMar w:top="680" w:right="680" w:bottom="340" w:left="680" w:header="709" w:footer="284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475E4" wp14:editId="36DB7542">
                <wp:simplePos x="0" y="0"/>
                <wp:positionH relativeFrom="column">
                  <wp:posOffset>6350</wp:posOffset>
                </wp:positionH>
                <wp:positionV relativeFrom="paragraph">
                  <wp:posOffset>5245100</wp:posOffset>
                </wp:positionV>
                <wp:extent cx="6618605" cy="4461510"/>
                <wp:effectExtent l="0" t="0" r="0" b="0"/>
                <wp:wrapThrough wrapText="bothSides">
                  <wp:wrapPolygon edited="0">
                    <wp:start x="124" y="0"/>
                    <wp:lineTo x="124" y="21489"/>
                    <wp:lineTo x="21387" y="21489"/>
                    <wp:lineTo x="21387" y="0"/>
                    <wp:lineTo x="124" y="0"/>
                  </wp:wrapPolygon>
                </wp:wrapThrough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8605" cy="446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W w:w="104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71"/>
                              <w:gridCol w:w="3119"/>
                            </w:tblGrid>
                            <w:tr w:rsidR="00553CA3" w:rsidRPr="00C75EC4" w:rsidTr="007D44DD">
                              <w:trPr>
                                <w:trHeight w:val="5952"/>
                              </w:trPr>
                              <w:tc>
                                <w:tcPr>
                                  <w:tcW w:w="7371" w:type="dxa"/>
                                  <w:shd w:val="clear" w:color="auto" w:fill="auto"/>
                                  <w:vAlign w:val="bottom"/>
                                </w:tcPr>
                                <w:p w:rsidR="00553CA3" w:rsidRPr="00C219B9" w:rsidRDefault="00A84790" w:rsidP="00A12CA1">
                                  <w:pPr>
                                    <w:pStyle w:val="Zhlavtun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Energetab</w:t>
                                  </w:r>
                                  <w:r w:rsidR="00553CA3" w:rsidRPr="00C219B9">
                                    <w:rPr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</w:p>
                                <w:p w:rsidR="00553CA3" w:rsidRPr="00C219B9" w:rsidRDefault="00994554" w:rsidP="00A12CA1">
                                  <w:pPr>
                                    <w:pStyle w:val="Zhlavtun"/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12. – 14</w:t>
                                  </w:r>
                                  <w:r w:rsidR="00CB1044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. 9</w:t>
                                  </w:r>
                                  <w:r w:rsidR="00553CA3" w:rsidRPr="00C219B9">
                                    <w:rPr>
                                      <w:b w:val="0"/>
                                      <w:sz w:val="60"/>
                                      <w:szCs w:val="60"/>
                                    </w:rPr>
                                    <w:t>. 2017</w:t>
                                  </w:r>
                                </w:p>
                                <w:p w:rsidR="00553CA3" w:rsidRPr="00C219B9" w:rsidRDefault="00CB1044" w:rsidP="00D90FB2">
                                  <w:pPr>
                                    <w:pStyle w:val="zvraznntext"/>
                                    <w:rPr>
                                      <w:sz w:val="3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Bielsko</w:t>
                                  </w:r>
                                  <w:proofErr w:type="spellEnd"/>
                                  <w:r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994554">
                                    <w:rPr>
                                      <w:sz w:val="32"/>
                                    </w:rPr>
                                    <w:t xml:space="preserve">- </w:t>
                                  </w:r>
                                  <w:proofErr w:type="spellStart"/>
                                  <w:r>
                                    <w:rPr>
                                      <w:sz w:val="32"/>
                                    </w:rPr>
                                    <w:t>Biała</w:t>
                                  </w:r>
                                  <w:proofErr w:type="spellEnd"/>
                                  <w:r w:rsidR="002D65F3">
                                    <w:rPr>
                                      <w:sz w:val="32"/>
                                    </w:rPr>
                                    <w:t>, Polsko</w:t>
                                  </w:r>
                                </w:p>
                                <w:p w:rsidR="00553CA3" w:rsidRPr="00C219B9" w:rsidRDefault="00CB1044" w:rsidP="00D90FB2">
                                  <w:pPr>
                                    <w:pStyle w:val="zvraznntext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32"/>
                                    </w:rPr>
                                    <w:t xml:space="preserve">Energetika, </w:t>
                                  </w:r>
                                  <w:r w:rsidR="00994554">
                                    <w:rPr>
                                      <w:sz w:val="32"/>
                                    </w:rPr>
                                    <w:t>elektroinstalace</w:t>
                                  </w:r>
                                </w:p>
                                <w:p w:rsidR="00553CA3" w:rsidRDefault="00553CA3" w:rsidP="00C219B9">
                                  <w:pPr>
                                    <w:jc w:val="both"/>
                                  </w:pPr>
                                </w:p>
                                <w:p w:rsidR="00FB4C00" w:rsidRDefault="00FB4C00" w:rsidP="00C219B9">
                                  <w:pPr>
                                    <w:jc w:val="both"/>
                                  </w:pPr>
                                </w:p>
                                <w:p w:rsidR="00FB4C00" w:rsidRPr="005931D5" w:rsidRDefault="00FB4C00" w:rsidP="00C219B9">
                                  <w:pPr>
                                    <w:jc w:val="both"/>
                                  </w:pPr>
                                </w:p>
                                <w:p w:rsidR="00553CA3" w:rsidRPr="00C219B9" w:rsidRDefault="00994554" w:rsidP="00C219B9">
                                  <w:pPr>
                                    <w:pStyle w:val="popisveletrhu"/>
                                    <w:spacing w:line="240" w:lineRule="auto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Veletrh </w:t>
                                  </w:r>
                                  <w:proofErr w:type="spellStart"/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>Energetab</w:t>
                                  </w:r>
                                  <w:proofErr w:type="spellEnd"/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 xml:space="preserve"> v </w:t>
                                  </w:r>
                                  <w:proofErr w:type="spellStart"/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>Bielsku-Biale</w:t>
                                  </w:r>
                                  <w:proofErr w:type="spellEnd"/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 xml:space="preserve"> je největším veletrhem energetiky</w:t>
                                  </w:r>
                                  <w:r w:rsidR="00223CF5">
                                    <w:rPr>
                                      <w:sz w:val="28"/>
                                      <w:szCs w:val="28"/>
                                    </w:rPr>
                                    <w:t>, distribuce energie a elektroinstalací</w:t>
                                  </w:r>
                                  <w:r w:rsidR="00FB4C00">
                                    <w:rPr>
                                      <w:sz w:val="28"/>
                                      <w:szCs w:val="28"/>
                                    </w:rPr>
                                    <w:t xml:space="preserve"> ve střední Evropě.</w:t>
                                  </w:r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B4C00">
                                    <w:rPr>
                                      <w:sz w:val="28"/>
                                      <w:szCs w:val="28"/>
                                    </w:rPr>
                                    <w:t>Ú</w:t>
                                  </w:r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 xml:space="preserve">čast na něm se stala pro všechny významné firmy </w:t>
                                  </w:r>
                                  <w:r w:rsidR="00FB4C00">
                                    <w:rPr>
                                      <w:sz w:val="28"/>
                                      <w:szCs w:val="28"/>
                                    </w:rPr>
                                    <w:t xml:space="preserve">z oboru </w:t>
                                  </w:r>
                                  <w:r w:rsidRPr="00994554">
                                    <w:rPr>
                                      <w:sz w:val="28"/>
                                      <w:szCs w:val="28"/>
                                    </w:rPr>
                                    <w:t>tradicí.</w:t>
                                  </w:r>
                                  <w:r w:rsidR="002E6527">
                                    <w:rPr>
                                      <w:sz w:val="28"/>
                                      <w:szCs w:val="28"/>
                                    </w:rPr>
                                    <w:t xml:space="preserve"> V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roce 2016 se akce účastnilo 750 firem z 22</w:t>
                                  </w:r>
                                  <w:r w:rsidR="002E6527">
                                    <w:rPr>
                                      <w:sz w:val="28"/>
                                      <w:szCs w:val="28"/>
                                    </w:rPr>
                                    <w:t xml:space="preserve"> zemi světa</w:t>
                                  </w:r>
                                  <w:r w:rsidR="00384D44">
                                    <w:rPr>
                                      <w:sz w:val="28"/>
                                      <w:szCs w:val="28"/>
                                    </w:rPr>
                                    <w:t xml:space="preserve"> a n</w:t>
                                  </w:r>
                                  <w:r w:rsidR="002E6527">
                                    <w:rPr>
                                      <w:sz w:val="28"/>
                                      <w:szCs w:val="28"/>
                                    </w:rPr>
                                    <w:t>av</w:t>
                                  </w:r>
                                  <w:r w:rsidR="00384D44">
                                    <w:rPr>
                                      <w:sz w:val="28"/>
                                      <w:szCs w:val="28"/>
                                    </w:rPr>
                                    <w:t xml:space="preserve">štívilo ji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přes 20</w:t>
                                  </w:r>
                                  <w:r w:rsidR="002E6527">
                                    <w:rPr>
                                      <w:sz w:val="28"/>
                                      <w:szCs w:val="28"/>
                                    </w:rPr>
                                    <w:t> 000 odborn</w:t>
                                  </w:r>
                                  <w:r w:rsidR="00384D44">
                                    <w:rPr>
                                      <w:sz w:val="28"/>
                                      <w:szCs w:val="28"/>
                                    </w:rPr>
                                    <w:t>íků</w:t>
                                  </w:r>
                                  <w:r w:rsidR="002E6527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553CA3" w:rsidRPr="00F8185D" w:rsidRDefault="002E6527" w:rsidP="000E3EE3">
                                  <w:pPr>
                                    <w:pStyle w:val="popisveletrhu"/>
                                    <w:spacing w:line="240" w:lineRule="auto"/>
                                    <w:jc w:val="both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Akce</w:t>
                                  </w:r>
                                  <w:r w:rsidR="00553CA3" w:rsidRPr="00C219B9">
                                    <w:rPr>
                                      <w:sz w:val="28"/>
                                      <w:szCs w:val="28"/>
                                    </w:rPr>
                                    <w:t xml:space="preserve"> přináší vystavovatel</w:t>
                                  </w:r>
                                  <w:r w:rsidR="000E3EE3">
                                    <w:rPr>
                                      <w:sz w:val="28"/>
                                      <w:szCs w:val="28"/>
                                    </w:rPr>
                                    <w:t>ům přímé obchodní příležitosti</w:t>
                                  </w:r>
                                  <w:r w:rsidR="00553CA3" w:rsidRPr="00C219B9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shd w:val="clear" w:color="auto" w:fill="auto"/>
                                  <w:vAlign w:val="bottom"/>
                                </w:tcPr>
                                <w:p w:rsidR="00553CA3" w:rsidRPr="00312DE8" w:rsidRDefault="00553CA3" w:rsidP="00CA51B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noProof/>
                                      <w:lang w:eastAsia="cs-CZ"/>
                                    </w:rPr>
                                  </w:pPr>
                                  <w:r w:rsidRPr="00312DE8">
                                    <w:rPr>
                                      <w:noProof/>
                                      <w:lang w:eastAsia="cs-CZ"/>
                                    </w:rPr>
                                    <w:drawing>
                                      <wp:inline distT="0" distB="0" distL="0" distR="0" wp14:anchorId="564F24DA" wp14:editId="35459A02">
                                        <wp:extent cx="1580400" cy="1029600"/>
                                        <wp:effectExtent l="0" t="0" r="1270" b="0"/>
                                        <wp:docPr id="8" name="Picture 9" descr="Description: HD:Users:hanka:Desktop:Screen Shot 2016-08-20 at 09.15.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Description: HD:Users:hanka:Desktop:Screen Shot 2016-08-20 at 09.15.21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0400" cy="102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53CA3" w:rsidRPr="00D90FB2" w:rsidRDefault="00553CA3" w:rsidP="00D90FB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5pt;margin-top:413pt;width:521.15pt;height:3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" filled="f" stroked="f">
                <v:textbox>
                  <w:txbxContent>
                    <w:tbl>
                      <w:tblPr>
                        <w:tblW w:w="10490" w:type="dxa"/>
                        <w:tblLook w:val="04A0" w:firstRow="1" w:lastRow="0" w:firstColumn="1" w:lastColumn="0" w:noHBand="0" w:noVBand="1"/>
                      </w:tblPr>
                      <w:tblGrid>
                        <w:gridCol w:w="7371"/>
                        <w:gridCol w:w="3119"/>
                      </w:tblGrid>
                      <w:tr w:rsidR="00553CA3" w:rsidRPr="00C75EC4" w:rsidTr="007D44DD">
                        <w:trPr>
                          <w:trHeight w:val="5952"/>
                        </w:trPr>
                        <w:tc>
                          <w:tcPr>
                            <w:tcW w:w="7371" w:type="dxa"/>
                            <w:shd w:val="clear" w:color="auto" w:fill="auto"/>
                            <w:vAlign w:val="bottom"/>
                          </w:tcPr>
                          <w:p w:rsidR="00553CA3" w:rsidRPr="00C219B9" w:rsidRDefault="00A84790" w:rsidP="00A12CA1">
                            <w:pPr>
                              <w:pStyle w:val="Zhlavtun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Energetab</w:t>
                            </w:r>
                            <w:r w:rsidR="00553CA3" w:rsidRPr="00C219B9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553CA3" w:rsidRPr="00C219B9" w:rsidRDefault="00994554" w:rsidP="00A12CA1">
                            <w:pPr>
                              <w:pStyle w:val="Zhlavtun"/>
                              <w:rPr>
                                <w:b w:val="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 w:val="0"/>
                                <w:sz w:val="60"/>
                                <w:szCs w:val="60"/>
                              </w:rPr>
                              <w:t>12. – 14</w:t>
                            </w:r>
                            <w:r w:rsidR="00CB1044">
                              <w:rPr>
                                <w:b w:val="0"/>
                                <w:sz w:val="60"/>
                                <w:szCs w:val="60"/>
                              </w:rPr>
                              <w:t>. 9</w:t>
                            </w:r>
                            <w:r w:rsidR="00553CA3" w:rsidRPr="00C219B9">
                              <w:rPr>
                                <w:b w:val="0"/>
                                <w:sz w:val="60"/>
                                <w:szCs w:val="60"/>
                              </w:rPr>
                              <w:t>. 2017</w:t>
                            </w:r>
                          </w:p>
                          <w:p w:rsidR="00553CA3" w:rsidRPr="00C219B9" w:rsidRDefault="00CB1044" w:rsidP="00D90FB2">
                            <w:pPr>
                              <w:pStyle w:val="zvraznntext"/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Bielsko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 w:rsidR="00994554">
                              <w:rPr>
                                <w:sz w:val="32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Biała</w:t>
                            </w:r>
                            <w:proofErr w:type="spellEnd"/>
                            <w:r w:rsidR="002D65F3">
                              <w:rPr>
                                <w:sz w:val="32"/>
                              </w:rPr>
                              <w:t>, Polsko</w:t>
                            </w:r>
                          </w:p>
                          <w:p w:rsidR="00553CA3" w:rsidRPr="00C219B9" w:rsidRDefault="00CB1044" w:rsidP="00D90FB2">
                            <w:pPr>
                              <w:pStyle w:val="zvraznntex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Energetika, </w:t>
                            </w:r>
                            <w:r w:rsidR="00994554">
                              <w:rPr>
                                <w:sz w:val="32"/>
                              </w:rPr>
                              <w:t>elektroinstalace</w:t>
                            </w:r>
                          </w:p>
                          <w:p w:rsidR="00553CA3" w:rsidRDefault="00553CA3" w:rsidP="00C219B9">
                            <w:pPr>
                              <w:jc w:val="both"/>
                            </w:pPr>
                          </w:p>
                          <w:p w:rsidR="00FB4C00" w:rsidRDefault="00FB4C00" w:rsidP="00C219B9">
                            <w:pPr>
                              <w:jc w:val="both"/>
                            </w:pPr>
                          </w:p>
                          <w:p w:rsidR="00FB4C00" w:rsidRPr="005931D5" w:rsidRDefault="00FB4C00" w:rsidP="00C219B9">
                            <w:pPr>
                              <w:jc w:val="both"/>
                            </w:pPr>
                          </w:p>
                          <w:p w:rsidR="00553CA3" w:rsidRPr="00C219B9" w:rsidRDefault="00994554" w:rsidP="00C219B9">
                            <w:pPr>
                              <w:pStyle w:val="popisveletrhu"/>
                              <w:spacing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Veletrh </w:t>
                            </w:r>
                            <w:proofErr w:type="spellStart"/>
                            <w:r w:rsidRPr="00994554">
                              <w:rPr>
                                <w:sz w:val="28"/>
                                <w:szCs w:val="28"/>
                              </w:rPr>
                              <w:t>Energetab</w:t>
                            </w:r>
                            <w:proofErr w:type="spellEnd"/>
                            <w:r w:rsidRPr="00994554">
                              <w:rPr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994554">
                              <w:rPr>
                                <w:sz w:val="28"/>
                                <w:szCs w:val="28"/>
                              </w:rPr>
                              <w:t>Bielsku-Biale</w:t>
                            </w:r>
                            <w:proofErr w:type="spellEnd"/>
                            <w:r w:rsidRPr="00994554">
                              <w:rPr>
                                <w:sz w:val="28"/>
                                <w:szCs w:val="28"/>
                              </w:rPr>
                              <w:t xml:space="preserve"> je největším veletrhem energetiky</w:t>
                            </w:r>
                            <w:r w:rsidR="00223CF5">
                              <w:rPr>
                                <w:sz w:val="28"/>
                                <w:szCs w:val="28"/>
                              </w:rPr>
                              <w:t>, distribuce energie a elektroinstalací</w:t>
                            </w:r>
                            <w:r w:rsidR="00FB4C00">
                              <w:rPr>
                                <w:sz w:val="28"/>
                                <w:szCs w:val="28"/>
                              </w:rPr>
                              <w:t xml:space="preserve"> ve střední Evropě.</w:t>
                            </w:r>
                            <w:r w:rsidRPr="0099455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4C00">
                              <w:rPr>
                                <w:sz w:val="28"/>
                                <w:szCs w:val="28"/>
                              </w:rPr>
                              <w:t>Ú</w:t>
                            </w:r>
                            <w:r w:rsidRPr="00994554">
                              <w:rPr>
                                <w:sz w:val="28"/>
                                <w:szCs w:val="28"/>
                              </w:rPr>
                              <w:t xml:space="preserve">čast na něm se stala pro všechny významné firmy </w:t>
                            </w:r>
                            <w:r w:rsidR="00FB4C00">
                              <w:rPr>
                                <w:sz w:val="28"/>
                                <w:szCs w:val="28"/>
                              </w:rPr>
                              <w:t xml:space="preserve">z oboru </w:t>
                            </w:r>
                            <w:r w:rsidRPr="00994554">
                              <w:rPr>
                                <w:sz w:val="28"/>
                                <w:szCs w:val="28"/>
                              </w:rPr>
                              <w:t>tradicí.</w:t>
                            </w:r>
                            <w:r w:rsidR="002E6527">
                              <w:rPr>
                                <w:sz w:val="28"/>
                                <w:szCs w:val="28"/>
                              </w:rPr>
                              <w:t xml:space="preserve">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roce 2016 se akce účastnilo 750 firem z 22</w:t>
                            </w:r>
                            <w:r w:rsidR="002E6527">
                              <w:rPr>
                                <w:sz w:val="28"/>
                                <w:szCs w:val="28"/>
                              </w:rPr>
                              <w:t xml:space="preserve"> zemi světa</w:t>
                            </w:r>
                            <w:r w:rsidR="00384D44">
                              <w:rPr>
                                <w:sz w:val="28"/>
                                <w:szCs w:val="28"/>
                              </w:rPr>
                              <w:t xml:space="preserve"> a n</w:t>
                            </w:r>
                            <w:r w:rsidR="002E6527">
                              <w:rPr>
                                <w:sz w:val="28"/>
                                <w:szCs w:val="28"/>
                              </w:rPr>
                              <w:t>av</w:t>
                            </w:r>
                            <w:r w:rsidR="00384D44">
                              <w:rPr>
                                <w:sz w:val="28"/>
                                <w:szCs w:val="28"/>
                              </w:rPr>
                              <w:t xml:space="preserve">štívilo ji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přes 20</w:t>
                            </w:r>
                            <w:r w:rsidR="002E6527">
                              <w:rPr>
                                <w:sz w:val="28"/>
                                <w:szCs w:val="28"/>
                              </w:rPr>
                              <w:t> 000 odborn</w:t>
                            </w:r>
                            <w:r w:rsidR="00384D44">
                              <w:rPr>
                                <w:sz w:val="28"/>
                                <w:szCs w:val="28"/>
                              </w:rPr>
                              <w:t>íků</w:t>
                            </w:r>
                            <w:r w:rsidR="002E652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53CA3" w:rsidRPr="00F8185D" w:rsidRDefault="002E6527" w:rsidP="000E3EE3">
                            <w:pPr>
                              <w:pStyle w:val="popisveletrhu"/>
                              <w:spacing w:line="240" w:lineRule="auto"/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Akce</w:t>
                            </w:r>
                            <w:r w:rsidR="00553CA3" w:rsidRPr="00C219B9">
                              <w:rPr>
                                <w:sz w:val="28"/>
                                <w:szCs w:val="28"/>
                              </w:rPr>
                              <w:t xml:space="preserve"> přináší vystavovatel</w:t>
                            </w:r>
                            <w:r w:rsidR="000E3EE3">
                              <w:rPr>
                                <w:sz w:val="28"/>
                                <w:szCs w:val="28"/>
                              </w:rPr>
                              <w:t>ům přímé obchodní příležitosti</w:t>
                            </w:r>
                            <w:r w:rsidR="00553CA3" w:rsidRPr="00C219B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19" w:type="dxa"/>
                            <w:shd w:val="clear" w:color="auto" w:fill="auto"/>
                            <w:vAlign w:val="bottom"/>
                          </w:tcPr>
                          <w:p w:rsidR="00553CA3" w:rsidRPr="00312DE8" w:rsidRDefault="00553CA3" w:rsidP="00CA51BD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lang w:eastAsia="cs-CZ"/>
                              </w:rPr>
                            </w:pPr>
                            <w:r w:rsidRPr="00312DE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64F24DA" wp14:editId="35459A02">
                                  <wp:extent cx="1580400" cy="1029600"/>
                                  <wp:effectExtent l="0" t="0" r="1270" b="0"/>
                                  <wp:docPr id="8" name="Picture 9" descr="Description: HD:Users:hanka:Desktop:Screen Shot 2016-08-20 at 09.15.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escription: HD:Users:hanka:Desktop:Screen Shot 2016-08-20 at 09.15.2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0400" cy="102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553CA3" w:rsidRPr="00D90FB2" w:rsidRDefault="00553CA3" w:rsidP="00D90FB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C2E3F1E" wp14:editId="35382915">
            <wp:simplePos x="0" y="0"/>
            <wp:positionH relativeFrom="column">
              <wp:posOffset>4327525</wp:posOffset>
            </wp:positionH>
            <wp:positionV relativeFrom="paragraph">
              <wp:posOffset>5519420</wp:posOffset>
            </wp:positionV>
            <wp:extent cx="1788795" cy="2707005"/>
            <wp:effectExtent l="0" t="560705" r="215900" b="12700"/>
            <wp:wrapNone/>
            <wp:docPr id="1" name="Obrázek 1" descr="Description: CzT_body_pavouk [Converted]_3 body modre I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zT_body_pavouk [Converted]_3 body modre I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62362">
                      <a:off x="0" y="0"/>
                      <a:ext cx="1788795" cy="270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65F3">
        <w:rPr>
          <w:noProof/>
          <w:lang w:eastAsia="cs-CZ"/>
        </w:rPr>
        <w:drawing>
          <wp:inline distT="0" distB="0" distL="0" distR="0" wp14:anchorId="56C1BD60" wp14:editId="33786409">
            <wp:extent cx="6614259" cy="4447034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autostrada biało czarne zdjeci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59" cy="444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B9" w:rsidRPr="00994554" w:rsidRDefault="00C219B9" w:rsidP="007D44DD">
      <w:pPr>
        <w:rPr>
          <w:lang w:val="x-none"/>
        </w:rPr>
      </w:pPr>
      <w:bookmarkStart w:id="0" w:name="_Toc460317496"/>
    </w:p>
    <w:p w:rsidR="007D44DD" w:rsidRPr="00C219B9" w:rsidRDefault="007D44DD" w:rsidP="00553CA3">
      <w:pPr>
        <w:spacing w:before="60" w:after="60" w:line="360" w:lineRule="auto"/>
        <w:rPr>
          <w:sz w:val="24"/>
          <w:szCs w:val="24"/>
        </w:rPr>
      </w:pPr>
      <w:r w:rsidRPr="00C219B9">
        <w:rPr>
          <w:sz w:val="24"/>
          <w:szCs w:val="24"/>
        </w:rPr>
        <w:t>Zahrani</w:t>
      </w:r>
      <w:r w:rsidR="000E3EE3">
        <w:rPr>
          <w:sz w:val="24"/>
          <w:szCs w:val="24"/>
        </w:rPr>
        <w:t xml:space="preserve">ční </w:t>
      </w:r>
      <w:r w:rsidR="00384D44">
        <w:rPr>
          <w:sz w:val="24"/>
          <w:szCs w:val="24"/>
        </w:rPr>
        <w:t>kancelář</w:t>
      </w:r>
      <w:r w:rsidR="000E3EE3">
        <w:rPr>
          <w:sz w:val="24"/>
          <w:szCs w:val="24"/>
        </w:rPr>
        <w:t xml:space="preserve"> </w:t>
      </w:r>
      <w:proofErr w:type="spellStart"/>
      <w:r w:rsidR="000E3EE3">
        <w:rPr>
          <w:sz w:val="24"/>
          <w:szCs w:val="24"/>
        </w:rPr>
        <w:t>CzechTrade</w:t>
      </w:r>
      <w:proofErr w:type="spellEnd"/>
      <w:r w:rsidR="000E3EE3">
        <w:rPr>
          <w:sz w:val="24"/>
          <w:szCs w:val="24"/>
        </w:rPr>
        <w:t xml:space="preserve"> Katowice</w:t>
      </w:r>
      <w:r w:rsidRPr="00C219B9">
        <w:rPr>
          <w:sz w:val="24"/>
          <w:szCs w:val="24"/>
        </w:rPr>
        <w:t xml:space="preserve"> připravuje prezentaci českých firem za účelem nalezení nových odbytových možností pro české firmy.  Nabízíme představení vašich výrobků a novinek na společné expozici, kde vám po celou dobu konání veletrhu bude k dispozici zástupce zahraniční kanceláře. </w:t>
      </w:r>
    </w:p>
    <w:p w:rsidR="00553CA3" w:rsidRPr="007D44DD" w:rsidRDefault="00553CA3" w:rsidP="007D44DD"/>
    <w:p w:rsidR="007D44DD" w:rsidRPr="009A0284" w:rsidRDefault="00F67C5A" w:rsidP="00553CA3">
      <w:pPr>
        <w:pStyle w:val="Nadpis1"/>
      </w:pPr>
      <w:r>
        <w:t>PROČ SE INVESTICE DO ENERGETAB 2017</w:t>
      </w:r>
      <w:r w:rsidR="007D44DD" w:rsidRPr="009A0284">
        <w:t xml:space="preserve"> VYPLATÍ?</w:t>
      </w:r>
    </w:p>
    <w:p w:rsidR="00936952" w:rsidRPr="00936952" w:rsidRDefault="007F3CBC" w:rsidP="00936952">
      <w:pPr>
        <w:pStyle w:val="Nadpis3seseznamem"/>
        <w:rPr>
          <w:sz w:val="24"/>
          <w:szCs w:val="24"/>
        </w:rPr>
      </w:pPr>
      <w:r>
        <w:rPr>
          <w:rFonts w:eastAsia="Cambria"/>
          <w:color w:val="005096"/>
          <w:sz w:val="24"/>
          <w:szCs w:val="24"/>
        </w:rPr>
        <w:t xml:space="preserve">VELETRH </w:t>
      </w:r>
      <w:r w:rsidR="00936952">
        <w:rPr>
          <w:rFonts w:eastAsia="Cambria"/>
          <w:color w:val="005096"/>
          <w:sz w:val="24"/>
          <w:szCs w:val="24"/>
        </w:rPr>
        <w:t xml:space="preserve">ENERGETAB </w:t>
      </w:r>
      <w:r w:rsidR="006E235F">
        <w:rPr>
          <w:rFonts w:eastAsia="Cambria"/>
          <w:color w:val="005096"/>
          <w:sz w:val="24"/>
          <w:szCs w:val="24"/>
        </w:rPr>
        <w:t>2017</w:t>
      </w:r>
      <w:r w:rsidR="00C5006C" w:rsidRPr="00C5006C">
        <w:rPr>
          <w:b w:val="0"/>
          <w:sz w:val="24"/>
          <w:szCs w:val="24"/>
        </w:rPr>
        <w:t xml:space="preserve"> </w:t>
      </w:r>
      <w:r w:rsidR="00936952" w:rsidRPr="00936952">
        <w:rPr>
          <w:b w:val="0"/>
          <w:sz w:val="24"/>
          <w:szCs w:val="24"/>
        </w:rPr>
        <w:t>je největší událostí průmyslu</w:t>
      </w:r>
      <w:r w:rsidR="004C43E7">
        <w:rPr>
          <w:b w:val="0"/>
          <w:sz w:val="24"/>
          <w:szCs w:val="24"/>
        </w:rPr>
        <w:t xml:space="preserve"> a</w:t>
      </w:r>
      <w:r w:rsidR="00936952" w:rsidRPr="00936952">
        <w:rPr>
          <w:b w:val="0"/>
          <w:sz w:val="24"/>
          <w:szCs w:val="24"/>
        </w:rPr>
        <w:t xml:space="preserve"> energetiky ve střední Evropě, která je hojně navštěvovaná a využívaná k prezentaci firem z celé Evropy i Asie.</w:t>
      </w:r>
      <w:r w:rsidR="004C43E7">
        <w:rPr>
          <w:b w:val="0"/>
          <w:sz w:val="24"/>
          <w:szCs w:val="24"/>
        </w:rPr>
        <w:t xml:space="preserve"> Na</w:t>
      </w:r>
      <w:r w:rsidR="00936952" w:rsidRPr="00936952">
        <w:rPr>
          <w:b w:val="0"/>
          <w:sz w:val="24"/>
          <w:szCs w:val="24"/>
        </w:rPr>
        <w:t xml:space="preserve"> 750 vystavovatelů a více než 20 tis. návštěvníků jsou čísla, která mluví sama za sebe.</w:t>
      </w:r>
      <w:r w:rsidR="00936952" w:rsidRPr="00936952">
        <w:rPr>
          <w:sz w:val="24"/>
          <w:szCs w:val="24"/>
        </w:rPr>
        <w:t xml:space="preserve"> </w:t>
      </w:r>
    </w:p>
    <w:p w:rsidR="005B5539" w:rsidRPr="005B5539" w:rsidRDefault="00F67C5A" w:rsidP="005B5539">
      <w:pPr>
        <w:pStyle w:val="Nadpis3seseznamem"/>
      </w:pPr>
      <w:r>
        <w:rPr>
          <w:rFonts w:eastAsia="Cambria"/>
          <w:color w:val="005096"/>
          <w:sz w:val="24"/>
          <w:szCs w:val="24"/>
        </w:rPr>
        <w:t>ENERGETAB</w:t>
      </w:r>
      <w:r w:rsidR="005B5539">
        <w:rPr>
          <w:rFonts w:eastAsia="Cambria"/>
          <w:color w:val="005096"/>
          <w:sz w:val="24"/>
          <w:szCs w:val="24"/>
        </w:rPr>
        <w:t xml:space="preserve"> 2017</w:t>
      </w:r>
      <w:r w:rsidR="005B5539" w:rsidRPr="005B5539">
        <w:rPr>
          <w:b w:val="0"/>
          <w:sz w:val="24"/>
          <w:szCs w:val="24"/>
        </w:rPr>
        <w:t xml:space="preserve"> </w:t>
      </w:r>
      <w:r w:rsidR="005B5539">
        <w:rPr>
          <w:b w:val="0"/>
          <w:sz w:val="24"/>
          <w:szCs w:val="24"/>
        </w:rPr>
        <w:t>se koná pod záštitou</w:t>
      </w:r>
      <w:r w:rsidR="00DF1EC3">
        <w:rPr>
          <w:b w:val="0"/>
          <w:sz w:val="24"/>
          <w:szCs w:val="24"/>
        </w:rPr>
        <w:t xml:space="preserve"> Ministerstva </w:t>
      </w:r>
      <w:r w:rsidR="00936952">
        <w:rPr>
          <w:b w:val="0"/>
          <w:sz w:val="24"/>
          <w:szCs w:val="24"/>
        </w:rPr>
        <w:t>Energie</w:t>
      </w:r>
      <w:r w:rsidR="005B5539">
        <w:rPr>
          <w:b w:val="0"/>
          <w:sz w:val="24"/>
          <w:szCs w:val="24"/>
        </w:rPr>
        <w:t xml:space="preserve"> Polské republiky</w:t>
      </w:r>
      <w:r w:rsidR="00936952">
        <w:rPr>
          <w:b w:val="0"/>
          <w:sz w:val="24"/>
          <w:szCs w:val="24"/>
        </w:rPr>
        <w:t xml:space="preserve">, Polského sdružení elektroinstalaci, Sdružení polských elektrikářů, Polské komory elektrotechniky, Polského sdružení distribuce energie, Polské komory energetiky a </w:t>
      </w:r>
      <w:r w:rsidR="009D4344">
        <w:rPr>
          <w:b w:val="0"/>
          <w:sz w:val="24"/>
          <w:szCs w:val="24"/>
        </w:rPr>
        <w:t>ochrany životního prostředí, Polské komory výrobců vybavení a služeb pro železnice</w:t>
      </w:r>
      <w:r w:rsidR="007E0BB3">
        <w:rPr>
          <w:b w:val="0"/>
          <w:sz w:val="24"/>
          <w:szCs w:val="24"/>
        </w:rPr>
        <w:t xml:space="preserve"> a dalších.</w:t>
      </w:r>
      <w:r w:rsidR="009D4344">
        <w:rPr>
          <w:b w:val="0"/>
          <w:sz w:val="24"/>
          <w:szCs w:val="24"/>
        </w:rPr>
        <w:t xml:space="preserve"> </w:t>
      </w:r>
    </w:p>
    <w:p w:rsidR="007D44DD" w:rsidRPr="00C219B9" w:rsidRDefault="00F67C5A" w:rsidP="001F65F5">
      <w:pPr>
        <w:pStyle w:val="Nadpis3seseznamem"/>
        <w:rPr>
          <w:rFonts w:eastAsia="Cambria"/>
          <w:b w:val="0"/>
          <w:sz w:val="24"/>
          <w:szCs w:val="24"/>
        </w:rPr>
      </w:pPr>
      <w:r w:rsidRPr="00F67C5A">
        <w:rPr>
          <w:rFonts w:eastAsia="Cambria"/>
          <w:color w:val="1F4E79" w:themeColor="accent1" w:themeShade="80"/>
          <w:sz w:val="24"/>
          <w:szCs w:val="24"/>
        </w:rPr>
        <w:t>Energetab 2017</w:t>
      </w:r>
      <w:r w:rsidR="004C43E7">
        <w:rPr>
          <w:rFonts w:eastAsia="Cambria"/>
          <w:b w:val="0"/>
          <w:sz w:val="24"/>
          <w:szCs w:val="24"/>
        </w:rPr>
        <w:t xml:space="preserve"> je</w:t>
      </w:r>
      <w:r w:rsidR="00896491">
        <w:rPr>
          <w:rFonts w:eastAsia="Cambria"/>
          <w:b w:val="0"/>
          <w:sz w:val="24"/>
          <w:szCs w:val="24"/>
        </w:rPr>
        <w:t xml:space="preserve"> v </w:t>
      </w:r>
      <w:r w:rsidR="004C43E7">
        <w:rPr>
          <w:rFonts w:eastAsia="Cambria"/>
          <w:b w:val="0"/>
          <w:sz w:val="24"/>
          <w:szCs w:val="24"/>
        </w:rPr>
        <w:t>letošním roce výroční, neboť se koná již po</w:t>
      </w:r>
      <w:r w:rsidR="00896491">
        <w:rPr>
          <w:rFonts w:eastAsia="Cambria"/>
          <w:b w:val="0"/>
          <w:sz w:val="24"/>
          <w:szCs w:val="24"/>
        </w:rPr>
        <w:t>třicáté.</w:t>
      </w:r>
    </w:p>
    <w:p w:rsidR="00F67C5A" w:rsidRPr="00F67C5A" w:rsidRDefault="00F67C5A" w:rsidP="00F67C5A">
      <w:pPr>
        <w:pStyle w:val="Nadpis2seseznamem"/>
        <w:rPr>
          <w:sz w:val="24"/>
          <w:szCs w:val="24"/>
        </w:rPr>
      </w:pPr>
      <w:r w:rsidRPr="00F67C5A">
        <w:rPr>
          <w:sz w:val="24"/>
          <w:szCs w:val="24"/>
        </w:rPr>
        <w:t xml:space="preserve">Veletrh podporuje následující produktové kategorie: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Suroviny a paliva pro výrobu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Stroje a zařízení na výrobu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Využitá obnovitelných zdrojů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Technologie využití </w:t>
      </w:r>
      <w:r w:rsidRPr="000C466E">
        <w:rPr>
          <w:b w:val="0"/>
          <w:sz w:val="24"/>
          <w:szCs w:val="24"/>
        </w:rPr>
        <w:t>geotermální</w:t>
      </w:r>
      <w:r w:rsidRPr="00F67C5A">
        <w:rPr>
          <w:b w:val="0"/>
        </w:rPr>
        <w:t xml:space="preserve">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Výroba, přeměna a kumulace elektrické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Distribuce elektrické energie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Měřící a kontrolní systémy, automatické řídicí systémy a informatika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Materiály potřebné k elektroinstalacím ve stavebnictví, elektroinstalační zařízení a konstrukce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Řešení elektrických inženýrských sítí </w:t>
      </w:r>
    </w:p>
    <w:p w:rsidR="00F67C5A" w:rsidRPr="00F67C5A" w:rsidRDefault="00F67C5A" w:rsidP="00F67C5A">
      <w:pPr>
        <w:pStyle w:val="Nadpis3seseznamem"/>
        <w:spacing w:before="0" w:line="240" w:lineRule="auto"/>
        <w:rPr>
          <w:b w:val="0"/>
        </w:rPr>
      </w:pPr>
      <w:r w:rsidRPr="00F67C5A">
        <w:rPr>
          <w:b w:val="0"/>
        </w:rPr>
        <w:t xml:space="preserve">Technologie ochrany životního prostředí v energetice </w:t>
      </w:r>
    </w:p>
    <w:p w:rsidR="00F67C5A" w:rsidRPr="00F67C5A" w:rsidRDefault="00F67C5A" w:rsidP="00F67C5A">
      <w:pPr>
        <w:pStyle w:val="Nadpis3seseznamem"/>
        <w:spacing w:before="0" w:line="240" w:lineRule="auto"/>
        <w:sectPr w:rsidR="00F67C5A" w:rsidRPr="00F67C5A" w:rsidSect="000F4B5F">
          <w:headerReference w:type="default" r:id="rId16"/>
          <w:pgSz w:w="11906" w:h="16838"/>
          <w:pgMar w:top="387" w:right="851" w:bottom="1135" w:left="851" w:header="709" w:footer="709" w:gutter="0"/>
          <w:cols w:space="708"/>
          <w:titlePg/>
          <w:docGrid w:linePitch="360"/>
        </w:sectPr>
      </w:pPr>
      <w:r w:rsidRPr="00F67C5A">
        <w:rPr>
          <w:b w:val="0"/>
        </w:rPr>
        <w:t>Služby</w:t>
      </w:r>
      <w:r w:rsidRPr="00F67C5A">
        <w:t xml:space="preserve"> </w:t>
      </w:r>
      <w:r w:rsidRPr="00F67C5A">
        <w:tab/>
      </w:r>
    </w:p>
    <w:p w:rsidR="00D508F0" w:rsidRPr="00D508F0" w:rsidRDefault="00D508F0" w:rsidP="00D508F0">
      <w:pPr>
        <w:pStyle w:val="Nadpis3seseznamem"/>
        <w:rPr>
          <w:b w:val="0"/>
          <w:sz w:val="24"/>
          <w:szCs w:val="24"/>
        </w:rPr>
      </w:pPr>
      <w:r w:rsidRPr="00D508F0">
        <w:rPr>
          <w:b w:val="0"/>
          <w:sz w:val="24"/>
          <w:szCs w:val="24"/>
        </w:rPr>
        <w:lastRenderedPageBreak/>
        <w:t xml:space="preserve">Polsko je současně největším energetickým staveništěm v Evropě. Během výstavby nových energetických bloků energetické skupiny aplikuji nejnovější a nejefektivnější technologie a řešení. </w:t>
      </w:r>
    </w:p>
    <w:p w:rsidR="009A0284" w:rsidRDefault="009A0284" w:rsidP="009A0284"/>
    <w:p w:rsidR="00B257EC" w:rsidRDefault="00B257EC" w:rsidP="009A0284"/>
    <w:p w:rsidR="009A0284" w:rsidRDefault="009A0284" w:rsidP="009A0284">
      <w:r w:rsidRPr="00941723">
        <w:rPr>
          <w:noProof/>
          <w:color w:val="1F497D"/>
          <w:sz w:val="28"/>
          <w:szCs w:val="28"/>
          <w:lang w:eastAsia="cs-CZ"/>
        </w:rPr>
        <mc:AlternateContent>
          <mc:Choice Requires="wps">
            <w:drawing>
              <wp:inline distT="0" distB="0" distL="0" distR="0" wp14:anchorId="327F0BCE" wp14:editId="17EBAA6F">
                <wp:extent cx="5895975" cy="2181225"/>
                <wp:effectExtent l="0" t="0" r="28575" b="28575"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2181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CA3" w:rsidRPr="009A0284" w:rsidRDefault="00553CA3" w:rsidP="00553CA3">
                            <w:pPr>
                              <w:pStyle w:val="Nadpis1"/>
                            </w:pPr>
                            <w:r w:rsidRPr="009A0284">
                              <w:t>CÍL PREZENTACE</w:t>
                            </w:r>
                          </w:p>
                          <w:p w:rsidR="00553CA3" w:rsidRPr="00553CA3" w:rsidRDefault="00553CA3" w:rsidP="00553CA3">
                            <w:pPr>
                              <w:pStyle w:val="Seznam"/>
                              <w:numPr>
                                <w:ilvl w:val="0"/>
                                <w:numId w:val="38"/>
                              </w:numPr>
                              <w:spacing w:before="60" w:after="60"/>
                              <w:ind w:left="686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="007F3CBC">
                              <w:rPr>
                                <w:sz w:val="24"/>
                                <w:szCs w:val="24"/>
                              </w:rPr>
                              <w:t xml:space="preserve">avázat na úspěšné české prezentace na předchozích </w:t>
                            </w:r>
                            <w:r w:rsidR="00DF1EC3">
                              <w:rPr>
                                <w:sz w:val="24"/>
                                <w:szCs w:val="24"/>
                              </w:rPr>
                              <w:t>ročnících veletrhu</w:t>
                            </w:r>
                            <w:r w:rsidR="00EB0A9A">
                              <w:rPr>
                                <w:sz w:val="24"/>
                                <w:szCs w:val="24"/>
                              </w:rPr>
                              <w:t xml:space="preserve"> ENERGETAB</w:t>
                            </w:r>
                          </w:p>
                          <w:p w:rsidR="00553CA3" w:rsidRPr="00553CA3" w:rsidRDefault="00553CA3" w:rsidP="00553CA3">
                            <w:pPr>
                              <w:pStyle w:val="Seznam"/>
                              <w:numPr>
                                <w:ilvl w:val="0"/>
                                <w:numId w:val="38"/>
                              </w:numPr>
                              <w:spacing w:before="60" w:after="60"/>
                              <w:ind w:left="686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>Prezent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 xml:space="preserve">ovat 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a podpo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řit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česk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é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firm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jako potenciální dodavatel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na jedné z předních akcí v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sektoru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>asistence při nav</w:t>
                            </w:r>
                            <w:r w:rsidR="00384D44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367CFA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384D44">
                              <w:rPr>
                                <w:sz w:val="24"/>
                                <w:szCs w:val="24"/>
                              </w:rPr>
                              <w:t>ov</w:t>
                            </w:r>
                            <w:r w:rsidR="00367CFA">
                              <w:rPr>
                                <w:sz w:val="24"/>
                                <w:szCs w:val="24"/>
                              </w:rPr>
                              <w:t>ání kontaktů s polskými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partnery</w:t>
                            </w:r>
                          </w:p>
                          <w:p w:rsidR="00553CA3" w:rsidRPr="00553CA3" w:rsidRDefault="00553CA3" w:rsidP="00553CA3">
                            <w:pPr>
                              <w:pStyle w:val="Seznam"/>
                              <w:numPr>
                                <w:ilvl w:val="0"/>
                                <w:numId w:val="38"/>
                              </w:numPr>
                              <w:spacing w:before="60" w:after="60"/>
                              <w:ind w:left="686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>Rozšíř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nabídk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služeb CT pro české firmy napříč </w:t>
                            </w:r>
                            <w:r w:rsidR="00DF1EC3">
                              <w:rPr>
                                <w:sz w:val="24"/>
                                <w:szCs w:val="24"/>
                              </w:rPr>
                              <w:t>příslušným</w:t>
                            </w:r>
                            <w:r w:rsidR="007F3CBC">
                              <w:rPr>
                                <w:sz w:val="24"/>
                                <w:szCs w:val="24"/>
                              </w:rPr>
                              <w:t xml:space="preserve"> odvětvím.</w:t>
                            </w:r>
                            <w:r w:rsidR="00367CF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53CA3" w:rsidRPr="00553CA3" w:rsidRDefault="00553CA3" w:rsidP="00553CA3">
                            <w:pPr>
                              <w:pStyle w:val="Seznam"/>
                              <w:numPr>
                                <w:ilvl w:val="0"/>
                                <w:numId w:val="38"/>
                              </w:numPr>
                              <w:spacing w:before="60" w:after="60"/>
                              <w:ind w:left="686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553CA3">
                              <w:rPr>
                                <w:sz w:val="24"/>
                                <w:szCs w:val="24"/>
                              </w:rPr>
                              <w:t>Představ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it</w:t>
                            </w:r>
                            <w:r w:rsidR="00367CFA">
                              <w:rPr>
                                <w:sz w:val="24"/>
                                <w:szCs w:val="24"/>
                              </w:rPr>
                              <w:t xml:space="preserve"> ČR a služb</w:t>
                            </w:r>
                            <w:r w:rsidR="00670F6C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367CFA">
                              <w:rPr>
                                <w:sz w:val="24"/>
                                <w:szCs w:val="24"/>
                              </w:rPr>
                              <w:t xml:space="preserve"> státu pro polské</w:t>
                            </w:r>
                            <w:r w:rsidRPr="00553CA3">
                              <w:rPr>
                                <w:sz w:val="24"/>
                                <w:szCs w:val="24"/>
                              </w:rPr>
                              <w:t xml:space="preserve"> firmy - získání exportních příležitostí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327F0BCE" id="Textové pole 14" o:spid="_x0000_s1027" type="#_x0000_t202" style="width:464.25pt;height:17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" fillcolor="#d8d8d8" strokecolor="#d8d8d8">
                <v:textbox inset=",7.2pt,,7.2pt">
                  <w:txbxContent>
                    <w:p w:rsidR="00553CA3" w:rsidRPr="009A0284" w:rsidRDefault="00553CA3" w:rsidP="00553CA3">
                      <w:pPr>
                        <w:pStyle w:val="Nadpis1"/>
                      </w:pPr>
                      <w:r w:rsidRPr="009A0284">
                        <w:t>CÍL PREZENTACE</w:t>
                      </w:r>
                    </w:p>
                    <w:p w:rsidR="00553CA3" w:rsidRPr="00553CA3" w:rsidRDefault="00553CA3" w:rsidP="00553CA3">
                      <w:pPr>
                        <w:pStyle w:val="Seznam"/>
                        <w:numPr>
                          <w:ilvl w:val="0"/>
                          <w:numId w:val="38"/>
                        </w:numPr>
                        <w:spacing w:before="60" w:after="60"/>
                        <w:ind w:left="686" w:hanging="357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>N</w:t>
                      </w:r>
                      <w:r w:rsidR="007F3CBC">
                        <w:rPr>
                          <w:sz w:val="24"/>
                          <w:szCs w:val="24"/>
                        </w:rPr>
                        <w:t xml:space="preserve">avázat na úspěšné české prezentace na předchozích </w:t>
                      </w:r>
                      <w:r w:rsidR="00DF1EC3">
                        <w:rPr>
                          <w:sz w:val="24"/>
                          <w:szCs w:val="24"/>
                        </w:rPr>
                        <w:t>ročnících veletrhu</w:t>
                      </w:r>
                      <w:r w:rsidR="00EB0A9A">
                        <w:rPr>
                          <w:sz w:val="24"/>
                          <w:szCs w:val="24"/>
                        </w:rPr>
                        <w:t xml:space="preserve"> ENERGETAB</w:t>
                      </w:r>
                    </w:p>
                    <w:p w:rsidR="00553CA3" w:rsidRPr="00553CA3" w:rsidRDefault="00553CA3" w:rsidP="00553CA3">
                      <w:pPr>
                        <w:pStyle w:val="Seznam"/>
                        <w:numPr>
                          <w:ilvl w:val="0"/>
                          <w:numId w:val="38"/>
                        </w:numPr>
                        <w:spacing w:before="60" w:after="60"/>
                        <w:ind w:left="686" w:hanging="357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>Prezent</w:t>
                      </w:r>
                      <w:r w:rsidR="00670F6C">
                        <w:rPr>
                          <w:sz w:val="24"/>
                          <w:szCs w:val="24"/>
                        </w:rPr>
                        <w:t xml:space="preserve">ovat </w:t>
                      </w:r>
                      <w:r w:rsidRPr="00553CA3">
                        <w:rPr>
                          <w:sz w:val="24"/>
                          <w:szCs w:val="24"/>
                        </w:rPr>
                        <w:t>a podpo</w:t>
                      </w:r>
                      <w:r w:rsidR="00670F6C">
                        <w:rPr>
                          <w:sz w:val="24"/>
                          <w:szCs w:val="24"/>
                        </w:rPr>
                        <w:t>řit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česk</w:t>
                      </w:r>
                      <w:r w:rsidR="00670F6C">
                        <w:rPr>
                          <w:sz w:val="24"/>
                          <w:szCs w:val="24"/>
                        </w:rPr>
                        <w:t>é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firm</w:t>
                      </w:r>
                      <w:r w:rsidR="00670F6C">
                        <w:rPr>
                          <w:sz w:val="24"/>
                          <w:szCs w:val="24"/>
                        </w:rPr>
                        <w:t>y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jako potenciální dodavatel</w:t>
                      </w:r>
                      <w:r w:rsidR="00670F6C">
                        <w:rPr>
                          <w:sz w:val="24"/>
                          <w:szCs w:val="24"/>
                        </w:rPr>
                        <w:t>e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na jedné z předních akcí v</w:t>
                      </w:r>
                      <w:r w:rsidR="00670F6C">
                        <w:rPr>
                          <w:sz w:val="24"/>
                          <w:szCs w:val="24"/>
                        </w:rPr>
                        <w:t> </w:t>
                      </w:r>
                      <w:r w:rsidRPr="00553CA3">
                        <w:rPr>
                          <w:sz w:val="24"/>
                          <w:szCs w:val="24"/>
                        </w:rPr>
                        <w:t>sektoru</w:t>
                      </w:r>
                      <w:r w:rsidR="00670F6C">
                        <w:rPr>
                          <w:sz w:val="24"/>
                          <w:szCs w:val="24"/>
                        </w:rPr>
                        <w:t xml:space="preserve">; </w:t>
                      </w:r>
                      <w:r w:rsidRPr="00553CA3">
                        <w:rPr>
                          <w:sz w:val="24"/>
                          <w:szCs w:val="24"/>
                        </w:rPr>
                        <w:t>asistence při nav</w:t>
                      </w:r>
                      <w:r w:rsidR="00384D44">
                        <w:rPr>
                          <w:sz w:val="24"/>
                          <w:szCs w:val="24"/>
                        </w:rPr>
                        <w:t>a</w:t>
                      </w:r>
                      <w:r w:rsidR="00367CFA">
                        <w:rPr>
                          <w:sz w:val="24"/>
                          <w:szCs w:val="24"/>
                        </w:rPr>
                        <w:t>z</w:t>
                      </w:r>
                      <w:r w:rsidR="00384D44">
                        <w:rPr>
                          <w:sz w:val="24"/>
                          <w:szCs w:val="24"/>
                        </w:rPr>
                        <w:t>ov</w:t>
                      </w:r>
                      <w:r w:rsidR="00367CFA">
                        <w:rPr>
                          <w:sz w:val="24"/>
                          <w:szCs w:val="24"/>
                        </w:rPr>
                        <w:t>ání kontaktů s polskými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partnery</w:t>
                      </w:r>
                    </w:p>
                    <w:p w:rsidR="00553CA3" w:rsidRPr="00553CA3" w:rsidRDefault="00553CA3" w:rsidP="00553CA3">
                      <w:pPr>
                        <w:pStyle w:val="Seznam"/>
                        <w:numPr>
                          <w:ilvl w:val="0"/>
                          <w:numId w:val="38"/>
                        </w:numPr>
                        <w:spacing w:before="60" w:after="60"/>
                        <w:ind w:left="686" w:hanging="357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>Rozšíř</w:t>
                      </w:r>
                      <w:r w:rsidR="00670F6C">
                        <w:rPr>
                          <w:sz w:val="24"/>
                          <w:szCs w:val="24"/>
                        </w:rPr>
                        <w:t>it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nabídk</w:t>
                      </w:r>
                      <w:r w:rsidR="00670F6C">
                        <w:rPr>
                          <w:sz w:val="24"/>
                          <w:szCs w:val="24"/>
                        </w:rPr>
                        <w:t>u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služeb CT pro české firmy napříč </w:t>
                      </w:r>
                      <w:r w:rsidR="00DF1EC3">
                        <w:rPr>
                          <w:sz w:val="24"/>
                          <w:szCs w:val="24"/>
                        </w:rPr>
                        <w:t>příslušným</w:t>
                      </w:r>
                      <w:r w:rsidR="007F3CBC">
                        <w:rPr>
                          <w:sz w:val="24"/>
                          <w:szCs w:val="24"/>
                        </w:rPr>
                        <w:t xml:space="preserve"> odvětvím.</w:t>
                      </w:r>
                      <w:r w:rsidR="00367CFA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553CA3" w:rsidRPr="00553CA3" w:rsidRDefault="00553CA3" w:rsidP="00553CA3">
                      <w:pPr>
                        <w:pStyle w:val="Seznam"/>
                        <w:numPr>
                          <w:ilvl w:val="0"/>
                          <w:numId w:val="38"/>
                        </w:numPr>
                        <w:spacing w:before="60" w:after="60"/>
                        <w:ind w:left="686" w:hanging="357"/>
                        <w:rPr>
                          <w:sz w:val="24"/>
                          <w:szCs w:val="24"/>
                        </w:rPr>
                      </w:pPr>
                      <w:r w:rsidRPr="00553CA3">
                        <w:rPr>
                          <w:sz w:val="24"/>
                          <w:szCs w:val="24"/>
                        </w:rPr>
                        <w:t>Představ</w:t>
                      </w:r>
                      <w:r w:rsidR="00670F6C">
                        <w:rPr>
                          <w:sz w:val="24"/>
                          <w:szCs w:val="24"/>
                        </w:rPr>
                        <w:t>it</w:t>
                      </w:r>
                      <w:r w:rsidR="00367CFA">
                        <w:rPr>
                          <w:sz w:val="24"/>
                          <w:szCs w:val="24"/>
                        </w:rPr>
                        <w:t xml:space="preserve"> ČR a služb</w:t>
                      </w:r>
                      <w:r w:rsidR="00670F6C">
                        <w:rPr>
                          <w:sz w:val="24"/>
                          <w:szCs w:val="24"/>
                        </w:rPr>
                        <w:t>y</w:t>
                      </w:r>
                      <w:r w:rsidR="00367CFA">
                        <w:rPr>
                          <w:sz w:val="24"/>
                          <w:szCs w:val="24"/>
                        </w:rPr>
                        <w:t xml:space="preserve"> státu pro polské</w:t>
                      </w:r>
                      <w:r w:rsidRPr="00553CA3">
                        <w:rPr>
                          <w:sz w:val="24"/>
                          <w:szCs w:val="24"/>
                        </w:rPr>
                        <w:t xml:space="preserve"> firmy - získání exportních příležitostí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44DD" w:rsidRPr="00941723" w:rsidRDefault="007D44DD" w:rsidP="00553CA3">
      <w:pPr>
        <w:pStyle w:val="Nadpis1"/>
      </w:pPr>
      <w:r w:rsidRPr="00941723">
        <w:t>CO NABÍZÍME ČESKÝM FIRMÁM</w:t>
      </w:r>
    </w:p>
    <w:p w:rsidR="00553CA3" w:rsidRDefault="007D44DD" w:rsidP="00553CA3">
      <w:pPr>
        <w:spacing w:before="60" w:after="60"/>
        <w:rPr>
          <w:sz w:val="24"/>
          <w:szCs w:val="24"/>
        </w:rPr>
      </w:pPr>
      <w:bookmarkStart w:id="1" w:name="_GoBack"/>
      <w:r w:rsidRPr="00553CA3">
        <w:rPr>
          <w:sz w:val="24"/>
          <w:szCs w:val="24"/>
        </w:rPr>
        <w:t xml:space="preserve">Agentura </w:t>
      </w:r>
      <w:proofErr w:type="spellStart"/>
      <w:r w:rsidRPr="00553CA3">
        <w:rPr>
          <w:sz w:val="24"/>
          <w:szCs w:val="24"/>
        </w:rPr>
        <w:t>CzechTrade</w:t>
      </w:r>
      <w:proofErr w:type="spellEnd"/>
      <w:r w:rsidRPr="00553CA3">
        <w:rPr>
          <w:sz w:val="24"/>
          <w:szCs w:val="24"/>
        </w:rPr>
        <w:t xml:space="preserve"> za</w:t>
      </w:r>
      <w:r w:rsidR="00EB0A9A">
        <w:rPr>
          <w:sz w:val="24"/>
          <w:szCs w:val="24"/>
        </w:rPr>
        <w:t>jišťuje plochu pro český stánek</w:t>
      </w:r>
      <w:r w:rsidRPr="00553CA3">
        <w:rPr>
          <w:sz w:val="24"/>
          <w:szCs w:val="24"/>
        </w:rPr>
        <w:t xml:space="preserve"> s limitovanou kapacitou, na kterém Vaši firmu rádi uvítáme.</w:t>
      </w:r>
    </w:p>
    <w:p w:rsidR="007D44DD" w:rsidRDefault="007D44DD" w:rsidP="00553CA3">
      <w:pPr>
        <w:spacing w:before="60" w:after="60"/>
        <w:rPr>
          <w:sz w:val="24"/>
          <w:szCs w:val="24"/>
        </w:rPr>
      </w:pPr>
      <w:r w:rsidRPr="00553CA3">
        <w:rPr>
          <w:sz w:val="24"/>
          <w:szCs w:val="24"/>
        </w:rPr>
        <w:t>Připravili jsme pro vás výhodnou variantu účasti a doprovodných asistenčních služeb.</w:t>
      </w:r>
    </w:p>
    <w:bookmarkEnd w:id="1"/>
    <w:p w:rsidR="00EB0A9A" w:rsidRPr="00553CA3" w:rsidRDefault="00EB0A9A" w:rsidP="00553CA3">
      <w:pPr>
        <w:spacing w:before="60" w:after="60"/>
        <w:rPr>
          <w:sz w:val="24"/>
          <w:szCs w:val="24"/>
        </w:rPr>
      </w:pPr>
    </w:p>
    <w:p w:rsidR="00EB0A9A" w:rsidRDefault="00EB0A9A" w:rsidP="00EB0A9A">
      <w:pPr>
        <w:pStyle w:val="Default"/>
        <w:jc w:val="both"/>
        <w:rPr>
          <w:b/>
          <w:bCs/>
          <w:sz w:val="23"/>
          <w:szCs w:val="23"/>
        </w:rPr>
      </w:pPr>
      <w:r w:rsidRPr="00EB0A9A">
        <w:rPr>
          <w:b/>
          <w:bCs/>
          <w:sz w:val="23"/>
          <w:szCs w:val="23"/>
          <w:lang w:val="cs-CZ"/>
        </w:rPr>
        <w:t xml:space="preserve">DŮLEŽITÉ UPOZORNĚNÍ! Specifikem této akce je, že většina stánků, včetně naší společné prezentace, se nachází ve velkých výstavních stanech. Návštěvníci i pravidelní vystavovatelé tento fakt akceptují. Dokonce každoročně organizátoři veletrhů musí odmítat zájemce o účast z důvodu omezené plochy veletrhu. </w:t>
      </w:r>
      <w:proofErr w:type="spellStart"/>
      <w:r>
        <w:rPr>
          <w:b/>
          <w:bCs/>
          <w:sz w:val="23"/>
          <w:szCs w:val="23"/>
        </w:rPr>
        <w:t>Jedná</w:t>
      </w:r>
      <w:proofErr w:type="spellEnd"/>
      <w:r>
        <w:rPr>
          <w:b/>
          <w:bCs/>
          <w:sz w:val="23"/>
          <w:szCs w:val="23"/>
        </w:rPr>
        <w:t xml:space="preserve"> se o </w:t>
      </w:r>
      <w:proofErr w:type="spellStart"/>
      <w:r>
        <w:rPr>
          <w:b/>
          <w:bCs/>
          <w:sz w:val="23"/>
          <w:szCs w:val="23"/>
        </w:rPr>
        <w:t>nejrychleji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vyprodaný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veletrh</w:t>
      </w:r>
      <w:proofErr w:type="spellEnd"/>
      <w:r>
        <w:rPr>
          <w:b/>
          <w:bCs/>
          <w:sz w:val="23"/>
          <w:szCs w:val="23"/>
        </w:rPr>
        <w:t xml:space="preserve"> v </w:t>
      </w:r>
      <w:proofErr w:type="spellStart"/>
      <w:r>
        <w:rPr>
          <w:b/>
          <w:bCs/>
          <w:sz w:val="23"/>
          <w:szCs w:val="23"/>
        </w:rPr>
        <w:t>Polsku</w:t>
      </w:r>
      <w:proofErr w:type="spellEnd"/>
      <w:r>
        <w:rPr>
          <w:b/>
          <w:bCs/>
          <w:sz w:val="23"/>
          <w:szCs w:val="23"/>
        </w:rPr>
        <w:t>.</w:t>
      </w:r>
    </w:p>
    <w:p w:rsidR="00553CA3" w:rsidRDefault="00553CA3" w:rsidP="00553CA3">
      <w:pPr>
        <w:pStyle w:val="Nadpis1"/>
      </w:pPr>
    </w:p>
    <w:p w:rsidR="007D44DD" w:rsidRPr="006853B0" w:rsidRDefault="007D44DD" w:rsidP="00553CA3">
      <w:pPr>
        <w:pStyle w:val="Nadpis1"/>
        <w:spacing w:before="60" w:after="60"/>
      </w:pPr>
      <w:r w:rsidRPr="006853B0">
        <w:t xml:space="preserve">Osobní účast </w:t>
      </w:r>
    </w:p>
    <w:p w:rsidR="007D44DD" w:rsidRPr="00AE4F27" w:rsidRDefault="007D44DD" w:rsidP="00553CA3">
      <w:pPr>
        <w:pStyle w:val="Seznam"/>
        <w:numPr>
          <w:ilvl w:val="0"/>
          <w:numId w:val="36"/>
        </w:numPr>
        <w:spacing w:before="60" w:after="60"/>
        <w:ind w:left="697" w:hanging="357"/>
        <w:rPr>
          <w:sz w:val="24"/>
          <w:szCs w:val="24"/>
        </w:rPr>
      </w:pPr>
      <w:r w:rsidRPr="00553CA3">
        <w:rPr>
          <w:sz w:val="24"/>
          <w:szCs w:val="24"/>
        </w:rPr>
        <w:t xml:space="preserve">Prezentace Vaší společnosti </w:t>
      </w:r>
      <w:r w:rsidR="001C4585">
        <w:rPr>
          <w:sz w:val="24"/>
          <w:szCs w:val="24"/>
        </w:rPr>
        <w:t>v</w:t>
      </w:r>
      <w:r w:rsidRPr="00553CA3">
        <w:rPr>
          <w:sz w:val="24"/>
          <w:szCs w:val="24"/>
        </w:rPr>
        <w:t xml:space="preserve"> českém</w:t>
      </w:r>
      <w:r w:rsidR="007F3CBC">
        <w:rPr>
          <w:sz w:val="24"/>
          <w:szCs w:val="24"/>
        </w:rPr>
        <w:t xml:space="preserve"> společn</w:t>
      </w:r>
      <w:r w:rsidR="001C4585">
        <w:rPr>
          <w:sz w:val="24"/>
          <w:szCs w:val="24"/>
        </w:rPr>
        <w:t>é</w:t>
      </w:r>
      <w:r w:rsidR="007F3CBC">
        <w:rPr>
          <w:sz w:val="24"/>
          <w:szCs w:val="24"/>
        </w:rPr>
        <w:t>m stánku</w:t>
      </w:r>
      <w:r w:rsidR="00670F6C">
        <w:rPr>
          <w:sz w:val="24"/>
          <w:szCs w:val="24"/>
        </w:rPr>
        <w:t xml:space="preserve"> na </w:t>
      </w:r>
      <w:r w:rsidR="00AE4F27">
        <w:rPr>
          <w:sz w:val="24"/>
          <w:szCs w:val="24"/>
        </w:rPr>
        <w:t xml:space="preserve">ploše </w:t>
      </w:r>
      <w:r w:rsidR="00FC2ECF">
        <w:rPr>
          <w:sz w:val="24"/>
          <w:szCs w:val="24"/>
        </w:rPr>
        <w:t>8</w:t>
      </w:r>
      <w:r w:rsidR="00AE4F27">
        <w:rPr>
          <w:sz w:val="24"/>
          <w:szCs w:val="24"/>
        </w:rPr>
        <w:t xml:space="preserve"> </w:t>
      </w:r>
      <w:r w:rsidR="00670F6C">
        <w:rPr>
          <w:sz w:val="24"/>
          <w:szCs w:val="24"/>
        </w:rPr>
        <w:t>m</w:t>
      </w:r>
      <w:r w:rsidR="00670F6C" w:rsidRPr="00670F6C">
        <w:rPr>
          <w:sz w:val="24"/>
          <w:szCs w:val="24"/>
          <w:vertAlign w:val="superscript"/>
        </w:rPr>
        <w:t>2</w:t>
      </w:r>
      <w:r w:rsidR="00AE4F27" w:rsidRPr="00AE4F27">
        <w:rPr>
          <w:sz w:val="24"/>
          <w:szCs w:val="24"/>
        </w:rPr>
        <w:t>/</w:t>
      </w:r>
      <w:r w:rsidR="00AE4F27">
        <w:rPr>
          <w:sz w:val="24"/>
          <w:szCs w:val="24"/>
        </w:rPr>
        <w:t>firma</w:t>
      </w:r>
    </w:p>
    <w:p w:rsidR="007D44DD" w:rsidRPr="00553CA3" w:rsidRDefault="007D44DD" w:rsidP="00553CA3">
      <w:pPr>
        <w:pStyle w:val="Seznam"/>
        <w:numPr>
          <w:ilvl w:val="0"/>
          <w:numId w:val="36"/>
        </w:numPr>
        <w:spacing w:before="60" w:after="60"/>
        <w:ind w:left="697" w:hanging="357"/>
        <w:rPr>
          <w:sz w:val="24"/>
          <w:szCs w:val="24"/>
        </w:rPr>
      </w:pPr>
      <w:r w:rsidRPr="00553CA3">
        <w:rPr>
          <w:sz w:val="24"/>
          <w:szCs w:val="24"/>
        </w:rPr>
        <w:t>Osobní asistenc</w:t>
      </w:r>
      <w:r w:rsidR="001C4585">
        <w:rPr>
          <w:sz w:val="24"/>
          <w:szCs w:val="24"/>
        </w:rPr>
        <w:t>e</w:t>
      </w:r>
      <w:r w:rsidRPr="00553CA3">
        <w:rPr>
          <w:sz w:val="24"/>
          <w:szCs w:val="24"/>
        </w:rPr>
        <w:t xml:space="preserve"> během veletrhu a aktivní účast pracovníků </w:t>
      </w:r>
      <w:proofErr w:type="spellStart"/>
      <w:r w:rsidRPr="00553CA3">
        <w:rPr>
          <w:sz w:val="24"/>
          <w:szCs w:val="24"/>
        </w:rPr>
        <w:t>CzechTrade</w:t>
      </w:r>
      <w:proofErr w:type="spellEnd"/>
      <w:r w:rsidRPr="00553CA3">
        <w:rPr>
          <w:sz w:val="24"/>
          <w:szCs w:val="24"/>
        </w:rPr>
        <w:t xml:space="preserve"> při jednáních s Vašimi obchodními partnery</w:t>
      </w:r>
      <w:r w:rsidR="007F3CBC">
        <w:rPr>
          <w:sz w:val="24"/>
          <w:szCs w:val="24"/>
        </w:rPr>
        <w:t xml:space="preserve"> (dle volných kapacit)</w:t>
      </w:r>
    </w:p>
    <w:p w:rsidR="007D44DD" w:rsidRDefault="007D44DD" w:rsidP="00553CA3">
      <w:pPr>
        <w:pStyle w:val="Seznam"/>
        <w:numPr>
          <w:ilvl w:val="0"/>
          <w:numId w:val="36"/>
        </w:numPr>
        <w:spacing w:before="60" w:after="60"/>
        <w:ind w:left="697" w:hanging="357"/>
        <w:rPr>
          <w:sz w:val="24"/>
          <w:szCs w:val="24"/>
        </w:rPr>
      </w:pPr>
      <w:r w:rsidRPr="00553CA3">
        <w:rPr>
          <w:sz w:val="24"/>
          <w:szCs w:val="24"/>
        </w:rPr>
        <w:t>Logistick</w:t>
      </w:r>
      <w:r w:rsidR="00670F6C">
        <w:rPr>
          <w:sz w:val="24"/>
          <w:szCs w:val="24"/>
        </w:rPr>
        <w:t>á</w:t>
      </w:r>
      <w:r w:rsidRPr="00553CA3">
        <w:rPr>
          <w:sz w:val="24"/>
          <w:szCs w:val="24"/>
        </w:rPr>
        <w:t xml:space="preserve"> pomoc při výběru a zajištění hotelu a transportu</w:t>
      </w:r>
    </w:p>
    <w:p w:rsidR="00DF1EC3" w:rsidRDefault="00AE4F27" w:rsidP="00553CA3">
      <w:pPr>
        <w:pStyle w:val="Seznam"/>
        <w:numPr>
          <w:ilvl w:val="0"/>
          <w:numId w:val="36"/>
        </w:numPr>
        <w:spacing w:before="60" w:after="60"/>
        <w:ind w:left="697" w:hanging="357"/>
        <w:rPr>
          <w:sz w:val="24"/>
          <w:szCs w:val="24"/>
        </w:rPr>
      </w:pPr>
      <w:r>
        <w:rPr>
          <w:sz w:val="24"/>
          <w:szCs w:val="24"/>
        </w:rPr>
        <w:t>Jeden</w:t>
      </w:r>
      <w:r w:rsidR="00DF1EC3">
        <w:rPr>
          <w:sz w:val="24"/>
          <w:szCs w:val="24"/>
        </w:rPr>
        <w:t xml:space="preserve"> vystavovatelský </w:t>
      </w:r>
      <w:r w:rsidR="00AA4EDF">
        <w:rPr>
          <w:sz w:val="24"/>
          <w:szCs w:val="24"/>
        </w:rPr>
        <w:t xml:space="preserve">a </w:t>
      </w:r>
      <w:r>
        <w:rPr>
          <w:sz w:val="24"/>
          <w:szCs w:val="24"/>
        </w:rPr>
        <w:t>jeden</w:t>
      </w:r>
      <w:r w:rsidR="00AA4EDF">
        <w:rPr>
          <w:sz w:val="24"/>
          <w:szCs w:val="24"/>
        </w:rPr>
        <w:t xml:space="preserve"> parkovací průkaz pro firmu (v případě účasti vice zástupců prosíme dohodnout podmínky s gestorem akce).</w:t>
      </w:r>
    </w:p>
    <w:p w:rsidR="00DF1EC3" w:rsidRPr="00553CA3" w:rsidRDefault="003A59B5" w:rsidP="00553CA3">
      <w:pPr>
        <w:pStyle w:val="Seznam"/>
        <w:numPr>
          <w:ilvl w:val="0"/>
          <w:numId w:val="36"/>
        </w:numPr>
        <w:spacing w:before="60" w:after="60"/>
        <w:ind w:left="697" w:hanging="357"/>
        <w:rPr>
          <w:sz w:val="24"/>
          <w:szCs w:val="24"/>
        </w:rPr>
      </w:pPr>
      <w:r>
        <w:rPr>
          <w:sz w:val="24"/>
          <w:szCs w:val="24"/>
        </w:rPr>
        <w:lastRenderedPageBreak/>
        <w:t>Stolek se 4</w:t>
      </w:r>
      <w:r w:rsidR="00AA4EDF">
        <w:rPr>
          <w:sz w:val="24"/>
          <w:szCs w:val="24"/>
        </w:rPr>
        <w:t xml:space="preserve"> židlemi pro jedná</w:t>
      </w:r>
      <w:r>
        <w:rPr>
          <w:sz w:val="24"/>
          <w:szCs w:val="24"/>
        </w:rPr>
        <w:t xml:space="preserve">ní, </w:t>
      </w:r>
      <w:proofErr w:type="spellStart"/>
      <w:r>
        <w:rPr>
          <w:sz w:val="24"/>
          <w:szCs w:val="24"/>
        </w:rPr>
        <w:t>infopult</w:t>
      </w:r>
      <w:proofErr w:type="spellEnd"/>
      <w:r w:rsidR="00AA4EDF">
        <w:rPr>
          <w:sz w:val="24"/>
          <w:szCs w:val="24"/>
        </w:rPr>
        <w:t>, společné zázemí</w:t>
      </w:r>
      <w:r>
        <w:rPr>
          <w:sz w:val="24"/>
          <w:szCs w:val="24"/>
        </w:rPr>
        <w:t xml:space="preserve">, občerstvení, </w:t>
      </w:r>
      <w:proofErr w:type="spellStart"/>
      <w:r>
        <w:rPr>
          <w:sz w:val="24"/>
          <w:szCs w:val="24"/>
        </w:rPr>
        <w:t>hostessa</w:t>
      </w:r>
      <w:proofErr w:type="spellEnd"/>
    </w:p>
    <w:p w:rsidR="007F3CBC" w:rsidRPr="00223CF5" w:rsidRDefault="007D44DD" w:rsidP="00AF66E4">
      <w:pPr>
        <w:pStyle w:val="Seznam"/>
        <w:numPr>
          <w:ilvl w:val="0"/>
          <w:numId w:val="0"/>
        </w:numPr>
        <w:spacing w:before="60" w:after="60"/>
        <w:ind w:left="697"/>
        <w:rPr>
          <w:sz w:val="24"/>
          <w:szCs w:val="24"/>
        </w:rPr>
      </w:pPr>
      <w:r w:rsidRPr="00223CF5">
        <w:rPr>
          <w:sz w:val="24"/>
          <w:szCs w:val="24"/>
        </w:rPr>
        <w:t>Výstupem této služby pro Vaši firmu bude</w:t>
      </w:r>
      <w:r w:rsidR="00DF1EC3" w:rsidRPr="00223CF5">
        <w:rPr>
          <w:sz w:val="24"/>
          <w:szCs w:val="24"/>
        </w:rPr>
        <w:t xml:space="preserve"> závěrečná </w:t>
      </w:r>
      <w:r w:rsidR="00AA4EDF" w:rsidRPr="00223CF5">
        <w:rPr>
          <w:sz w:val="24"/>
          <w:szCs w:val="24"/>
        </w:rPr>
        <w:t>zpr</w:t>
      </w:r>
      <w:r w:rsidR="001C4585" w:rsidRPr="00223CF5">
        <w:rPr>
          <w:sz w:val="24"/>
          <w:szCs w:val="24"/>
        </w:rPr>
        <w:t>á</w:t>
      </w:r>
      <w:r w:rsidR="00AA4EDF" w:rsidRPr="00223CF5">
        <w:rPr>
          <w:sz w:val="24"/>
          <w:szCs w:val="24"/>
        </w:rPr>
        <w:t>va</w:t>
      </w:r>
      <w:r w:rsidRPr="00223CF5">
        <w:rPr>
          <w:sz w:val="24"/>
          <w:szCs w:val="24"/>
        </w:rPr>
        <w:t xml:space="preserve"> včetně informací o akci a doporučení konkrétních návazných kroků</w:t>
      </w:r>
      <w:r w:rsidR="00DF1EC3" w:rsidRPr="00223CF5">
        <w:rPr>
          <w:sz w:val="24"/>
          <w:szCs w:val="24"/>
        </w:rPr>
        <w:t>.</w:t>
      </w:r>
    </w:p>
    <w:p w:rsidR="00670F6C" w:rsidRPr="006F38E6" w:rsidRDefault="00EB0A9A" w:rsidP="00670F6C">
      <w:pPr>
        <w:pStyle w:val="Nadpis2seseznamem"/>
        <w:spacing w:before="60" w:after="60"/>
        <w:rPr>
          <w:sz w:val="32"/>
          <w:szCs w:val="32"/>
        </w:rPr>
      </w:pPr>
      <w:r>
        <w:rPr>
          <w:sz w:val="32"/>
          <w:szCs w:val="32"/>
        </w:rPr>
        <w:t>CENA: 4</w:t>
      </w:r>
      <w:r w:rsidR="007F3CBC">
        <w:rPr>
          <w:sz w:val="32"/>
          <w:szCs w:val="32"/>
        </w:rPr>
        <w:t>5</w:t>
      </w:r>
      <w:r w:rsidR="001944D5" w:rsidRPr="00C219B9">
        <w:rPr>
          <w:sz w:val="32"/>
          <w:szCs w:val="32"/>
        </w:rPr>
        <w:t> </w:t>
      </w:r>
      <w:r w:rsidR="007D44DD" w:rsidRPr="00C219B9">
        <w:rPr>
          <w:sz w:val="32"/>
          <w:szCs w:val="32"/>
        </w:rPr>
        <w:t>000</w:t>
      </w:r>
      <w:r w:rsidR="001944D5" w:rsidRPr="00C219B9">
        <w:rPr>
          <w:sz w:val="32"/>
          <w:szCs w:val="32"/>
        </w:rPr>
        <w:t>,</w:t>
      </w:r>
      <w:r w:rsidR="007D44DD" w:rsidRPr="00C219B9">
        <w:rPr>
          <w:sz w:val="32"/>
          <w:szCs w:val="32"/>
        </w:rPr>
        <w:t>- Kč + DPH</w:t>
      </w:r>
    </w:p>
    <w:p w:rsidR="00670F6C" w:rsidRPr="00670F6C" w:rsidRDefault="00670F6C" w:rsidP="00670F6C"/>
    <w:p w:rsidR="007D44DD" w:rsidRPr="006853B0" w:rsidRDefault="007D44DD" w:rsidP="00553CA3">
      <w:pPr>
        <w:pStyle w:val="Nadpis1"/>
        <w:spacing w:before="60" w:after="60"/>
      </w:pPr>
      <w:r w:rsidRPr="006853B0">
        <w:t>Katalogová PREZENTACE</w:t>
      </w:r>
    </w:p>
    <w:p w:rsidR="007D44DD" w:rsidRPr="00553CA3" w:rsidRDefault="007D44DD" w:rsidP="00553CA3">
      <w:pPr>
        <w:pStyle w:val="Seznam"/>
        <w:numPr>
          <w:ilvl w:val="0"/>
          <w:numId w:val="37"/>
        </w:numPr>
        <w:spacing w:before="60" w:after="60"/>
        <w:ind w:left="697" w:hanging="357"/>
        <w:rPr>
          <w:sz w:val="24"/>
          <w:szCs w:val="24"/>
        </w:rPr>
      </w:pPr>
      <w:r w:rsidRPr="00553CA3">
        <w:rPr>
          <w:sz w:val="24"/>
          <w:szCs w:val="24"/>
        </w:rPr>
        <w:t>Prezentace firmy prostředni</w:t>
      </w:r>
      <w:r w:rsidR="00AA4EDF">
        <w:rPr>
          <w:sz w:val="24"/>
          <w:szCs w:val="24"/>
        </w:rPr>
        <w:t xml:space="preserve">ctvím zástupců </w:t>
      </w:r>
      <w:proofErr w:type="spellStart"/>
      <w:r w:rsidR="00AA4EDF">
        <w:rPr>
          <w:sz w:val="24"/>
          <w:szCs w:val="24"/>
        </w:rPr>
        <w:t>CzechTrade</w:t>
      </w:r>
      <w:proofErr w:type="spellEnd"/>
      <w:r w:rsidR="00AA4EDF">
        <w:rPr>
          <w:sz w:val="24"/>
          <w:szCs w:val="24"/>
        </w:rPr>
        <w:t xml:space="preserve"> Katowice</w:t>
      </w:r>
      <w:r w:rsidRPr="00553CA3">
        <w:rPr>
          <w:sz w:val="24"/>
          <w:szCs w:val="24"/>
        </w:rPr>
        <w:t xml:space="preserve"> formou katalogů/prezentačních materiálů, ceníků, informací o firmě a produktech </w:t>
      </w:r>
    </w:p>
    <w:p w:rsidR="007D44DD" w:rsidRPr="00553CA3" w:rsidRDefault="007D44DD" w:rsidP="00553CA3">
      <w:pPr>
        <w:pStyle w:val="Seznam"/>
        <w:numPr>
          <w:ilvl w:val="0"/>
          <w:numId w:val="37"/>
        </w:numPr>
        <w:spacing w:before="60" w:after="60"/>
        <w:ind w:left="697" w:hanging="357"/>
        <w:rPr>
          <w:sz w:val="24"/>
          <w:szCs w:val="24"/>
        </w:rPr>
      </w:pPr>
      <w:r w:rsidRPr="00553CA3">
        <w:rPr>
          <w:sz w:val="24"/>
          <w:szCs w:val="24"/>
        </w:rPr>
        <w:t>Výstupem této služby pro Vaši firmu bude seznam získaných relevantních kontaktů včetně informací o akci a doporučení konkrétních návazných kroků</w:t>
      </w:r>
    </w:p>
    <w:p w:rsidR="007D44DD" w:rsidRPr="00C219B9" w:rsidRDefault="007D44DD" w:rsidP="00553CA3">
      <w:pPr>
        <w:pStyle w:val="Nadpis2seseznamem"/>
        <w:spacing w:before="60" w:after="60"/>
        <w:rPr>
          <w:sz w:val="32"/>
          <w:szCs w:val="32"/>
        </w:rPr>
      </w:pPr>
      <w:r w:rsidRPr="00C219B9">
        <w:rPr>
          <w:sz w:val="32"/>
          <w:szCs w:val="32"/>
        </w:rPr>
        <w:t>C</w:t>
      </w:r>
      <w:r w:rsidR="007F3CBC">
        <w:rPr>
          <w:sz w:val="32"/>
          <w:szCs w:val="32"/>
        </w:rPr>
        <w:t>ENA: 1</w:t>
      </w:r>
      <w:r w:rsidR="00EB0A9A">
        <w:rPr>
          <w:sz w:val="32"/>
          <w:szCs w:val="32"/>
        </w:rPr>
        <w:t>5</w:t>
      </w:r>
      <w:r w:rsidR="001944D5" w:rsidRPr="00C219B9">
        <w:rPr>
          <w:sz w:val="32"/>
          <w:szCs w:val="32"/>
        </w:rPr>
        <w:t> </w:t>
      </w:r>
      <w:r w:rsidR="007F3CBC">
        <w:rPr>
          <w:sz w:val="32"/>
          <w:szCs w:val="32"/>
        </w:rPr>
        <w:t>0</w:t>
      </w:r>
      <w:r w:rsidRPr="00C219B9">
        <w:rPr>
          <w:sz w:val="32"/>
          <w:szCs w:val="32"/>
        </w:rPr>
        <w:t>00</w:t>
      </w:r>
      <w:r w:rsidR="001944D5" w:rsidRPr="00C219B9">
        <w:rPr>
          <w:sz w:val="32"/>
          <w:szCs w:val="32"/>
        </w:rPr>
        <w:t>,</w:t>
      </w:r>
      <w:r w:rsidRPr="00C219B9">
        <w:rPr>
          <w:sz w:val="32"/>
          <w:szCs w:val="32"/>
        </w:rPr>
        <w:t>- Kč + DPH</w:t>
      </w:r>
    </w:p>
    <w:p w:rsidR="001944D5" w:rsidRPr="001944D5" w:rsidRDefault="001944D5" w:rsidP="001944D5"/>
    <w:p w:rsidR="00140D13" w:rsidRPr="00140D13" w:rsidRDefault="00670F6C" w:rsidP="00140D13">
      <w:pPr>
        <w:pStyle w:val="Nadpis1"/>
        <w:spacing w:before="60" w:after="60"/>
      </w:pPr>
      <w:r>
        <w:t xml:space="preserve">DOPLŇKOVÁ ASISTENCE </w:t>
      </w:r>
      <w:r w:rsidR="00140D13">
        <w:t xml:space="preserve">– </w:t>
      </w:r>
      <w:r>
        <w:t xml:space="preserve">INDIVIDUÁLNÍ </w:t>
      </w:r>
      <w:r w:rsidR="00140D13">
        <w:t>VYHLEDÁNÍ A OSLOVENÍ KLIENTŮ</w:t>
      </w:r>
      <w:r>
        <w:t xml:space="preserve"> před akcí </w:t>
      </w:r>
    </w:p>
    <w:p w:rsidR="007D44DD" w:rsidRPr="00140D13" w:rsidRDefault="00140D13" w:rsidP="00C33384">
      <w:pPr>
        <w:pStyle w:val="Nadpis3seseznamem"/>
        <w:numPr>
          <w:ilvl w:val="0"/>
          <w:numId w:val="0"/>
        </w:numPr>
        <w:spacing w:before="60" w:after="60"/>
        <w:ind w:left="3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Navrhujeme doplnit akci individuální službou, např. individuální oslovení klientů s nabídkou spolupráce a pozvánkou na veletrh k jednání, organizace schůzek na stánku, speciální prezentace firmy atd. Standardně obsahuje vyhledání cca 15 firem z oboru, předání nabídky ke spolupráci a pozvánky k jednání na veletrhu nebo návrh na jednání v jeho průběhu, ověření zájmu o spolupráci a jednání během veletrhu.</w:t>
      </w:r>
      <w:r w:rsidRPr="00140D13">
        <w:rPr>
          <w:b w:val="0"/>
          <w:sz w:val="24"/>
          <w:szCs w:val="24"/>
        </w:rPr>
        <w:t xml:space="preserve">  </w:t>
      </w:r>
    </w:p>
    <w:p w:rsidR="00C33384" w:rsidRPr="00C219B9" w:rsidRDefault="00C33384" w:rsidP="00C33384">
      <w:pPr>
        <w:pStyle w:val="Nadpis2seseznamem"/>
        <w:numPr>
          <w:ilvl w:val="0"/>
          <w:numId w:val="42"/>
        </w:numPr>
        <w:spacing w:before="60" w:after="60"/>
        <w:rPr>
          <w:sz w:val="32"/>
          <w:szCs w:val="32"/>
        </w:rPr>
      </w:pPr>
      <w:r w:rsidRPr="00C219B9">
        <w:rPr>
          <w:sz w:val="32"/>
          <w:szCs w:val="32"/>
        </w:rPr>
        <w:t>C</w:t>
      </w:r>
      <w:r>
        <w:rPr>
          <w:sz w:val="32"/>
          <w:szCs w:val="32"/>
        </w:rPr>
        <w:t>ENA: 15</w:t>
      </w:r>
      <w:r w:rsidRPr="00C219B9">
        <w:rPr>
          <w:sz w:val="32"/>
          <w:szCs w:val="32"/>
        </w:rPr>
        <w:t> </w:t>
      </w:r>
      <w:r>
        <w:rPr>
          <w:sz w:val="32"/>
          <w:szCs w:val="32"/>
        </w:rPr>
        <w:t>0</w:t>
      </w:r>
      <w:r w:rsidRPr="00C219B9">
        <w:rPr>
          <w:sz w:val="32"/>
          <w:szCs w:val="32"/>
        </w:rPr>
        <w:t>00,- Kč + DPH</w:t>
      </w:r>
    </w:p>
    <w:p w:rsidR="00C33384" w:rsidRDefault="00C33384" w:rsidP="00C33384">
      <w:pPr>
        <w:pStyle w:val="Nadpis3seseznamem"/>
        <w:numPr>
          <w:ilvl w:val="0"/>
          <w:numId w:val="0"/>
        </w:numPr>
        <w:spacing w:before="60" w:after="60"/>
        <w:rPr>
          <w:b w:val="0"/>
          <w:sz w:val="24"/>
          <w:szCs w:val="24"/>
        </w:rPr>
      </w:pPr>
    </w:p>
    <w:p w:rsidR="007D44DD" w:rsidRDefault="00140D13" w:rsidP="00C33384">
      <w:pPr>
        <w:pStyle w:val="Nadpis3seseznamem"/>
        <w:numPr>
          <w:ilvl w:val="0"/>
          <w:numId w:val="0"/>
        </w:numPr>
        <w:spacing w:before="60" w:after="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Nad rámec</w:t>
      </w:r>
      <w:r w:rsidR="00C33384">
        <w:rPr>
          <w:b w:val="0"/>
          <w:sz w:val="24"/>
          <w:szCs w:val="24"/>
        </w:rPr>
        <w:t xml:space="preserve"> výše uvedených standar</w:t>
      </w:r>
      <w:r w:rsidR="001C4585">
        <w:rPr>
          <w:b w:val="0"/>
          <w:sz w:val="24"/>
          <w:szCs w:val="24"/>
        </w:rPr>
        <w:t>d</w:t>
      </w:r>
      <w:r w:rsidR="00C33384">
        <w:rPr>
          <w:b w:val="0"/>
          <w:sz w:val="24"/>
          <w:szCs w:val="24"/>
        </w:rPr>
        <w:t xml:space="preserve">ních služeb je možné zajistit rozšíření </w:t>
      </w:r>
      <w:r w:rsidR="001C4585">
        <w:rPr>
          <w:b w:val="0"/>
          <w:sz w:val="24"/>
          <w:szCs w:val="24"/>
        </w:rPr>
        <w:t xml:space="preserve">plochy a </w:t>
      </w:r>
      <w:r w:rsidR="00C33384">
        <w:rPr>
          <w:b w:val="0"/>
          <w:sz w:val="24"/>
          <w:szCs w:val="24"/>
        </w:rPr>
        <w:t>jednacího prostoru, resp. doplňkové služby</w:t>
      </w:r>
      <w:r w:rsidR="001C4585">
        <w:rPr>
          <w:b w:val="0"/>
          <w:sz w:val="24"/>
          <w:szCs w:val="24"/>
        </w:rPr>
        <w:t xml:space="preserve">, instalaci obrazovky pro promítání </w:t>
      </w:r>
      <w:r w:rsidR="00C33384">
        <w:rPr>
          <w:b w:val="0"/>
          <w:sz w:val="24"/>
          <w:szCs w:val="24"/>
        </w:rPr>
        <w:t xml:space="preserve">či </w:t>
      </w:r>
      <w:r w:rsidR="001C4585">
        <w:rPr>
          <w:b w:val="0"/>
          <w:sz w:val="24"/>
          <w:szCs w:val="24"/>
        </w:rPr>
        <w:t xml:space="preserve">umístění vitrín pro </w:t>
      </w:r>
      <w:r w:rsidR="00C33384">
        <w:rPr>
          <w:b w:val="0"/>
          <w:sz w:val="24"/>
          <w:szCs w:val="24"/>
        </w:rPr>
        <w:t xml:space="preserve">exponáty na stánku, účast dalšího zástupce firmy a další záležitosti. Toto je možné objednat po přesné specifikaci a dohodě s gestorem akce: </w:t>
      </w:r>
    </w:p>
    <w:p w:rsidR="00223CF5" w:rsidRPr="00223CF5" w:rsidRDefault="00223CF5" w:rsidP="00223CF5"/>
    <w:p w:rsidR="00C33384" w:rsidRPr="00223CF5" w:rsidRDefault="00EB0A9A" w:rsidP="00C33384">
      <w:pPr>
        <w:spacing w:after="0" w:line="240" w:lineRule="auto"/>
        <w:rPr>
          <w:b/>
        </w:rPr>
      </w:pPr>
      <w:r w:rsidRPr="00223CF5">
        <w:rPr>
          <w:b/>
        </w:rPr>
        <w:t>Marek Jentschke</w:t>
      </w:r>
      <w:r w:rsidR="00C33384" w:rsidRPr="00223CF5">
        <w:rPr>
          <w:b/>
        </w:rPr>
        <w:t xml:space="preserve"> </w:t>
      </w:r>
    </w:p>
    <w:p w:rsidR="00C33384" w:rsidRPr="006F38E6" w:rsidRDefault="006F38E6" w:rsidP="00C33384">
      <w:pPr>
        <w:spacing w:after="0" w:line="240" w:lineRule="auto"/>
      </w:pPr>
      <w:r w:rsidRPr="006F38E6">
        <w:t xml:space="preserve">tel.: </w:t>
      </w:r>
      <w:r w:rsidRPr="006F38E6">
        <w:rPr>
          <w:rFonts w:cs="Arial"/>
          <w:sz w:val="21"/>
          <w:szCs w:val="21"/>
          <w:shd w:val="clear" w:color="auto" w:fill="FFFFFF"/>
        </w:rPr>
        <w:t>224 907 584</w:t>
      </w:r>
    </w:p>
    <w:p w:rsidR="00C33384" w:rsidRDefault="006F38E6" w:rsidP="00C33384">
      <w:pPr>
        <w:spacing w:after="0" w:line="240" w:lineRule="auto"/>
      </w:pPr>
      <w:r>
        <w:t>mob.: 727 871 639</w:t>
      </w:r>
      <w:r w:rsidR="00EB0A9A">
        <w:t> </w:t>
      </w:r>
      <w:r w:rsidR="00C33384">
        <w:t xml:space="preserve"> </w:t>
      </w:r>
    </w:p>
    <w:p w:rsidR="00C33384" w:rsidRDefault="00C33384" w:rsidP="00C33384">
      <w:pPr>
        <w:spacing w:after="0" w:line="240" w:lineRule="auto"/>
      </w:pPr>
      <w:r>
        <w:t xml:space="preserve">mail: </w:t>
      </w:r>
      <w:hyperlink r:id="rId17" w:history="1">
        <w:r w:rsidR="00EB0A9A" w:rsidRPr="008E17A7">
          <w:rPr>
            <w:rStyle w:val="Hypertextovodkaz"/>
          </w:rPr>
          <w:t>marek.jentschke@czechtrade.cz</w:t>
        </w:r>
      </w:hyperlink>
    </w:p>
    <w:p w:rsidR="00140D13" w:rsidRPr="00140D13" w:rsidRDefault="00C33384" w:rsidP="00140D13">
      <w:r>
        <w:t xml:space="preserve"> </w:t>
      </w:r>
    </w:p>
    <w:p w:rsidR="00140D13" w:rsidRPr="009A0284" w:rsidRDefault="00140D13" w:rsidP="00140D13">
      <w:pPr>
        <w:pStyle w:val="Nadpis1"/>
        <w:spacing w:before="60" w:after="60"/>
      </w:pPr>
      <w:r w:rsidRPr="009A0284">
        <w:lastRenderedPageBreak/>
        <w:t>PODMÍNK</w:t>
      </w:r>
      <w:r>
        <w:t>y</w:t>
      </w:r>
      <w:r w:rsidRPr="009A0284">
        <w:t xml:space="preserve"> ÚČASTI NA VELETRHU</w:t>
      </w:r>
    </w:p>
    <w:p w:rsidR="00140D13" w:rsidRPr="00553CA3" w:rsidRDefault="00140D13" w:rsidP="00140D13">
      <w:pPr>
        <w:pStyle w:val="Nadpis3seseznamem"/>
        <w:numPr>
          <w:ilvl w:val="0"/>
          <w:numId w:val="42"/>
        </w:numPr>
        <w:spacing w:before="60" w:after="60"/>
        <w:rPr>
          <w:b w:val="0"/>
          <w:sz w:val="24"/>
          <w:szCs w:val="24"/>
        </w:rPr>
      </w:pPr>
      <w:r w:rsidRPr="00553CA3">
        <w:rPr>
          <w:b w:val="0"/>
          <w:sz w:val="24"/>
          <w:szCs w:val="24"/>
        </w:rPr>
        <w:t>Včasné vyplnění a odeslání závazné přihlášky.</w:t>
      </w:r>
    </w:p>
    <w:p w:rsidR="00223CF5" w:rsidRPr="00553CA3" w:rsidRDefault="00140D13" w:rsidP="00223CF5">
      <w:pPr>
        <w:pStyle w:val="Nadpis3seseznamem"/>
        <w:numPr>
          <w:ilvl w:val="0"/>
          <w:numId w:val="42"/>
        </w:numPr>
        <w:spacing w:before="60" w:after="60"/>
        <w:rPr>
          <w:b w:val="0"/>
          <w:sz w:val="24"/>
          <w:szCs w:val="24"/>
        </w:rPr>
      </w:pPr>
      <w:r w:rsidRPr="00553CA3">
        <w:rPr>
          <w:b w:val="0"/>
          <w:sz w:val="24"/>
          <w:szCs w:val="24"/>
        </w:rPr>
        <w:t>Uhrazení účastnického poplatku (po obdržení závazné přihlášky Vám bude obratem zaslána zálohová faktura).</w:t>
      </w:r>
      <w:r w:rsidR="00223CF5" w:rsidRPr="00223CF5">
        <w:rPr>
          <w:b w:val="0"/>
          <w:sz w:val="24"/>
          <w:szCs w:val="24"/>
        </w:rPr>
        <w:t xml:space="preserve"> </w:t>
      </w:r>
    </w:p>
    <w:p w:rsidR="007D44DD" w:rsidRPr="00223CF5" w:rsidRDefault="00140D13" w:rsidP="00223CF5">
      <w:pPr>
        <w:pStyle w:val="Nadpis3seseznamem"/>
        <w:numPr>
          <w:ilvl w:val="0"/>
          <w:numId w:val="42"/>
        </w:numPr>
        <w:spacing w:before="60" w:after="60"/>
        <w:rPr>
          <w:b w:val="0"/>
          <w:sz w:val="24"/>
          <w:szCs w:val="24"/>
        </w:rPr>
      </w:pPr>
      <w:r w:rsidRPr="00223CF5">
        <w:rPr>
          <w:b w:val="0"/>
          <w:sz w:val="24"/>
          <w:szCs w:val="24"/>
        </w:rPr>
        <w:t>Včasné doručení požadovaných materiálů a spolupráce se zahraniční kanceláří</w:t>
      </w:r>
    </w:p>
    <w:p w:rsidR="001944D5" w:rsidRPr="00941723" w:rsidRDefault="001944D5" w:rsidP="007D44DD">
      <w:pPr>
        <w:widowControl w:val="0"/>
        <w:autoSpaceDE w:val="0"/>
        <w:autoSpaceDN w:val="0"/>
        <w:adjustRightInd w:val="0"/>
        <w:rPr>
          <w:rFonts w:cs="Arial"/>
          <w:color w:val="144E8A"/>
        </w:rPr>
      </w:pPr>
    </w:p>
    <w:p w:rsidR="007D44DD" w:rsidRPr="00553CA3" w:rsidRDefault="007D44DD" w:rsidP="00AE1AE1">
      <w:pPr>
        <w:pStyle w:val="zvraznntext"/>
        <w:spacing w:before="60" w:after="60"/>
        <w:rPr>
          <w:szCs w:val="28"/>
        </w:rPr>
      </w:pPr>
      <w:r w:rsidRPr="00553CA3">
        <w:rPr>
          <w:szCs w:val="28"/>
        </w:rPr>
        <w:t xml:space="preserve">Rádi zodpovíme </w:t>
      </w:r>
      <w:r w:rsidR="00C8737E" w:rsidRPr="00553CA3">
        <w:rPr>
          <w:szCs w:val="28"/>
        </w:rPr>
        <w:t xml:space="preserve">Vaše </w:t>
      </w:r>
      <w:r w:rsidRPr="00553CA3">
        <w:rPr>
          <w:szCs w:val="28"/>
        </w:rPr>
        <w:t xml:space="preserve">dotazy týkající se forem prezentace, doprovodných služeb, vhodnosti veletrhu pro váš výrobek/službu a poradíme, jak se </w:t>
      </w:r>
      <w:r w:rsidR="001C4585">
        <w:rPr>
          <w:szCs w:val="28"/>
        </w:rPr>
        <w:t xml:space="preserve">co </w:t>
      </w:r>
      <w:r w:rsidRPr="00553CA3">
        <w:rPr>
          <w:szCs w:val="28"/>
        </w:rPr>
        <w:t xml:space="preserve">nejlépe na veletrh připravit. </w:t>
      </w:r>
    </w:p>
    <w:p w:rsidR="00976DA9" w:rsidRDefault="00976DA9" w:rsidP="00976DA9"/>
    <w:p w:rsidR="001944D5" w:rsidRPr="00976DA9" w:rsidRDefault="001944D5" w:rsidP="00976DA9"/>
    <w:p w:rsidR="007D44DD" w:rsidRPr="00553CA3" w:rsidRDefault="007D44DD" w:rsidP="00553CA3">
      <w:pPr>
        <w:pStyle w:val="Nadpis1"/>
      </w:pPr>
      <w:r w:rsidRPr="00553CA3">
        <w:t>Přihlášku prosím zašlete gestor</w:t>
      </w:r>
      <w:r w:rsidR="009A0284" w:rsidRPr="00553CA3">
        <w:t>ovi</w:t>
      </w:r>
      <w:r w:rsidRPr="00553CA3">
        <w:t xml:space="preserve"> akce</w:t>
      </w:r>
      <w:r w:rsidR="00553CA3">
        <w:t xml:space="preserve"> </w:t>
      </w:r>
      <w:r w:rsidR="006F38E6">
        <w:t>do 31</w:t>
      </w:r>
      <w:r w:rsidR="00976DA9" w:rsidRPr="00553CA3">
        <w:t xml:space="preserve">. </w:t>
      </w:r>
      <w:r w:rsidR="006F38E6">
        <w:t>5</w:t>
      </w:r>
      <w:r w:rsidRPr="00553CA3">
        <w:t>.</w:t>
      </w:r>
      <w:r w:rsidR="00976DA9" w:rsidRPr="00553CA3">
        <w:t xml:space="preserve"> </w:t>
      </w:r>
      <w:r w:rsidR="00AA4EDF">
        <w:t>2017</w:t>
      </w:r>
      <w:r w:rsidRPr="00553CA3">
        <w:t xml:space="preserve">. </w:t>
      </w:r>
    </w:p>
    <w:p w:rsidR="001944D5" w:rsidRPr="001944D5" w:rsidRDefault="001944D5" w:rsidP="001944D5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CD27EA" w:rsidTr="001C4585">
        <w:trPr>
          <w:trHeight w:val="3676"/>
        </w:trPr>
        <w:tc>
          <w:tcPr>
            <w:tcW w:w="4536" w:type="dxa"/>
            <w:shd w:val="clear" w:color="auto" w:fill="005096"/>
          </w:tcPr>
          <w:p w:rsidR="00652CB4" w:rsidRPr="00652CB4" w:rsidRDefault="00652CB4" w:rsidP="00652CB4">
            <w:pPr>
              <w:pStyle w:val="adresaZK"/>
            </w:pPr>
            <w:r w:rsidRPr="00652CB4">
              <w:t>KONTAKT NA GESTORA AKCE:</w:t>
            </w:r>
          </w:p>
          <w:p w:rsidR="00140D13" w:rsidRPr="00EB0A9A" w:rsidRDefault="00EB0A9A" w:rsidP="00652CB4">
            <w:pPr>
              <w:pStyle w:val="adresa"/>
              <w:rPr>
                <w:lang w:val="de-AT"/>
              </w:rPr>
            </w:pPr>
            <w:r w:rsidRPr="00EB0A9A">
              <w:rPr>
                <w:lang w:val="de-AT"/>
              </w:rPr>
              <w:t>Marek Jentschke</w:t>
            </w:r>
            <w:r w:rsidR="00652CB4" w:rsidRPr="00EB0A9A">
              <w:rPr>
                <w:lang w:val="de-AT"/>
              </w:rPr>
              <w:br/>
              <w:t>CzechTrade</w:t>
            </w:r>
            <w:r w:rsidR="00652CB4" w:rsidRPr="00EB0A9A">
              <w:rPr>
                <w:lang w:val="de-AT"/>
              </w:rPr>
              <w:br/>
              <w:t xml:space="preserve">Dittrichova 21, 128 </w:t>
            </w:r>
            <w:r w:rsidR="00AA4EDF" w:rsidRPr="00EB0A9A">
              <w:rPr>
                <w:lang w:val="de-AT"/>
              </w:rPr>
              <w:t>01 Praha 2</w:t>
            </w:r>
            <w:r w:rsidR="00AA4EDF" w:rsidRPr="00EB0A9A">
              <w:rPr>
                <w:lang w:val="de-AT"/>
              </w:rPr>
              <w:br/>
              <w:t>tel: +420</w:t>
            </w:r>
            <w:r w:rsidR="00140D13" w:rsidRPr="00EB0A9A">
              <w:rPr>
                <w:lang w:val="de-AT"/>
              </w:rPr>
              <w:t> </w:t>
            </w:r>
            <w:r w:rsidR="00AA4EDF" w:rsidRPr="00EB0A9A">
              <w:rPr>
                <w:lang w:val="de-AT"/>
              </w:rPr>
              <w:t>224</w:t>
            </w:r>
            <w:r>
              <w:rPr>
                <w:lang w:val="de-AT"/>
              </w:rPr>
              <w:t> 907 </w:t>
            </w:r>
            <w:r w:rsidR="006F38E6">
              <w:rPr>
                <w:lang w:val="de-AT"/>
              </w:rPr>
              <w:t>584</w:t>
            </w:r>
          </w:p>
          <w:p w:rsidR="00652CB4" w:rsidRPr="00EB0A9A" w:rsidRDefault="00EB0A9A" w:rsidP="00652CB4">
            <w:pPr>
              <w:pStyle w:val="adresa"/>
            </w:pPr>
            <w:r>
              <w:t>mob: +420</w:t>
            </w:r>
            <w:r w:rsidR="006F38E6">
              <w:t> 727 871 639</w:t>
            </w:r>
          </w:p>
          <w:p w:rsidR="00140D13" w:rsidRPr="00EB0A9A" w:rsidRDefault="00EB0A9A" w:rsidP="00652CB4">
            <w:pPr>
              <w:pStyle w:val="adresa"/>
            </w:pPr>
            <w:r>
              <w:t>marek.jentschke</w:t>
            </w:r>
            <w:r w:rsidR="00140D13" w:rsidRPr="00EB0A9A">
              <w:t>@czechtrade.cz</w:t>
            </w:r>
          </w:p>
          <w:p w:rsidR="00652CB4" w:rsidRPr="00EB0A9A" w:rsidRDefault="00652CB4" w:rsidP="00652CB4">
            <w:pPr>
              <w:pStyle w:val="adresa"/>
            </w:pPr>
            <w:r w:rsidRPr="00EB0A9A">
              <w:br/>
            </w:r>
          </w:p>
          <w:p w:rsidR="00CD27EA" w:rsidRDefault="00CD27EA" w:rsidP="00CD27EA"/>
        </w:tc>
        <w:tc>
          <w:tcPr>
            <w:tcW w:w="567" w:type="dxa"/>
          </w:tcPr>
          <w:p w:rsidR="00CD27EA" w:rsidRDefault="00CD27EA" w:rsidP="00CD27EA"/>
        </w:tc>
        <w:tc>
          <w:tcPr>
            <w:tcW w:w="4536" w:type="dxa"/>
            <w:shd w:val="clear" w:color="auto" w:fill="005096"/>
          </w:tcPr>
          <w:p w:rsidR="00652CB4" w:rsidRPr="00AA4EDF" w:rsidRDefault="00AA4EDF" w:rsidP="00652CB4">
            <w:pPr>
              <w:pStyle w:val="adresaZK"/>
              <w:rPr>
                <w:lang w:val="cs-CZ"/>
              </w:rPr>
            </w:pPr>
            <w:r w:rsidRPr="00AA4EDF">
              <w:rPr>
                <w:lang w:val="cs-CZ"/>
              </w:rPr>
              <w:t>KONTAKT NA ZK Katowice</w:t>
            </w:r>
            <w:r w:rsidR="00652CB4" w:rsidRPr="00AA4EDF">
              <w:rPr>
                <w:lang w:val="cs-CZ"/>
              </w:rPr>
              <w:t>:</w:t>
            </w:r>
          </w:p>
          <w:p w:rsidR="00652CB4" w:rsidRDefault="00AA4EDF" w:rsidP="00652CB4">
            <w:pPr>
              <w:pStyle w:val="adresa"/>
              <w:rPr>
                <w:lang w:val="cs-CZ"/>
              </w:rPr>
            </w:pPr>
            <w:r w:rsidRPr="00AA4EDF">
              <w:rPr>
                <w:lang w:val="cs-CZ"/>
              </w:rPr>
              <w:t>Magdalena Holeksová</w:t>
            </w:r>
            <w:r w:rsidR="00652CB4" w:rsidRPr="00AA4EDF">
              <w:rPr>
                <w:lang w:val="cs-CZ"/>
              </w:rPr>
              <w:t xml:space="preserve"> </w:t>
            </w:r>
            <w:r>
              <w:rPr>
                <w:lang w:val="cs-CZ"/>
              </w:rPr>
              <w:br/>
              <w:t>CzechTrade Katowice</w:t>
            </w:r>
            <w:r>
              <w:rPr>
                <w:lang w:val="cs-CZ"/>
              </w:rPr>
              <w:br/>
              <w:t>Koszykowa 18, 00- 555 Warszawa</w:t>
            </w:r>
            <w:r w:rsidR="00140D13">
              <w:rPr>
                <w:lang w:val="cs-CZ"/>
              </w:rPr>
              <w:br/>
              <w:t>mob. CZ</w:t>
            </w:r>
            <w:r w:rsidR="00652CB4" w:rsidRPr="00AA4EDF">
              <w:rPr>
                <w:lang w:val="cs-CZ"/>
              </w:rPr>
              <w:t xml:space="preserve">: </w:t>
            </w:r>
            <w:r>
              <w:rPr>
                <w:lang w:val="cs-CZ"/>
              </w:rPr>
              <w:t>+420 606 338</w:t>
            </w:r>
            <w:r w:rsidR="00140D13">
              <w:rPr>
                <w:lang w:val="cs-CZ"/>
              </w:rPr>
              <w:t> </w:t>
            </w:r>
            <w:r>
              <w:rPr>
                <w:lang w:val="cs-CZ"/>
              </w:rPr>
              <w:t>916</w:t>
            </w:r>
          </w:p>
          <w:p w:rsidR="00140D13" w:rsidRPr="00AA4EDF" w:rsidRDefault="00140D13" w:rsidP="00652CB4">
            <w:pPr>
              <w:pStyle w:val="adresa"/>
              <w:rPr>
                <w:lang w:val="cs-CZ"/>
              </w:rPr>
            </w:pPr>
            <w:r>
              <w:rPr>
                <w:lang w:val="cs-CZ"/>
              </w:rPr>
              <w:t>magdalena.holeksova@czechtrade.cz</w:t>
            </w:r>
          </w:p>
          <w:p w:rsidR="00CD27EA" w:rsidRPr="00140D13" w:rsidRDefault="00CD27EA" w:rsidP="001C4585">
            <w:pPr>
              <w:pStyle w:val="adresa"/>
              <w:rPr>
                <w:lang w:val="cs-CZ"/>
              </w:rPr>
            </w:pPr>
          </w:p>
        </w:tc>
      </w:tr>
    </w:tbl>
    <w:p w:rsidR="00652CB4" w:rsidRDefault="00652CB4">
      <w:pPr>
        <w:spacing w:after="0" w:line="240" w:lineRule="auto"/>
        <w:rPr>
          <w:rFonts w:cs="Arial"/>
          <w:b/>
          <w:color w:val="144E8A"/>
          <w:sz w:val="32"/>
          <w:szCs w:val="32"/>
        </w:rPr>
        <w:sectPr w:rsidR="00652CB4" w:rsidSect="000D7FF8">
          <w:headerReference w:type="default" r:id="rId18"/>
          <w:footerReference w:type="default" r:id="rId19"/>
          <w:pgSz w:w="11906" w:h="16838" w:code="9"/>
          <w:pgMar w:top="2835" w:right="1134" w:bottom="1418" w:left="1134" w:header="709" w:footer="709" w:gutter="0"/>
          <w:cols w:space="708"/>
          <w:docGrid w:linePitch="360"/>
        </w:sectPr>
      </w:pPr>
    </w:p>
    <w:tbl>
      <w:tblPr>
        <w:tblW w:w="10260" w:type="dxa"/>
        <w:tblBorders>
          <w:left w:val="single" w:sz="4" w:space="0" w:color="FFFFFF"/>
          <w:right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27"/>
        <w:gridCol w:w="7533"/>
      </w:tblGrid>
      <w:tr w:rsidR="00652CB4" w:rsidRPr="00652CB4" w:rsidTr="00DF2B74">
        <w:trPr>
          <w:trHeight w:val="559"/>
        </w:trPr>
        <w:tc>
          <w:tcPr>
            <w:tcW w:w="10260" w:type="dxa"/>
            <w:gridSpan w:val="2"/>
            <w:tcBorders>
              <w:left w:val="nil"/>
              <w:right w:val="nil"/>
            </w:tcBorders>
            <w:shd w:val="clear" w:color="auto" w:fill="005096"/>
            <w:vAlign w:val="bottom"/>
          </w:tcPr>
          <w:p w:rsidR="007D44DD" w:rsidRPr="00652CB4" w:rsidRDefault="007D44DD" w:rsidP="00553CA3">
            <w:pPr>
              <w:pStyle w:val="StylNadpis1inverzn"/>
            </w:pPr>
            <w:r w:rsidRPr="00652CB4">
              <w:lastRenderedPageBreak/>
              <w:t>ZÁVAZNÁ PŘIHLÁŠKA</w:t>
            </w: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Název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IČ, DIČ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 xml:space="preserve">Ulice, </w:t>
            </w:r>
            <w:proofErr w:type="gramStart"/>
            <w:r w:rsidR="00AE4DDE">
              <w:t>č.p.</w:t>
            </w:r>
            <w:proofErr w:type="gramEnd"/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Město, PSČ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Kontaktní osoba</w:t>
            </w:r>
            <w:r w:rsidR="0013331D">
              <w:t xml:space="preserve"> </w:t>
            </w:r>
            <w:r w:rsidRPr="00652CB4">
              <w:t>/</w:t>
            </w:r>
            <w:r w:rsidR="0013331D">
              <w:t xml:space="preserve"> </w:t>
            </w:r>
            <w:r w:rsidRPr="00652CB4">
              <w:t>funkce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Telefon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Mobil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Fax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E-mail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13331D" w:rsidP="00553CA3">
            <w:pPr>
              <w:spacing w:after="180"/>
            </w:pPr>
            <w:r>
              <w:t>Web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Hlavní činnost firmy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Roční obrat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Podíl exportu na obratu</w:t>
            </w:r>
          </w:p>
        </w:tc>
        <w:tc>
          <w:tcPr>
            <w:tcW w:w="7533" w:type="dxa"/>
            <w:tcBorders>
              <w:right w:val="nil"/>
            </w:tcBorders>
          </w:tcPr>
          <w:p w:rsidR="007D44DD" w:rsidRPr="00652CB4" w:rsidRDefault="007D44DD" w:rsidP="002A3C72">
            <w:pPr>
              <w:spacing w:after="180"/>
            </w:pPr>
          </w:p>
        </w:tc>
      </w:tr>
      <w:tr w:rsidR="007D44DD" w:rsidRPr="009776DA" w:rsidTr="00553CA3">
        <w:trPr>
          <w:trHeight w:val="397"/>
        </w:trPr>
        <w:tc>
          <w:tcPr>
            <w:tcW w:w="2727" w:type="dxa"/>
            <w:tcBorders>
              <w:left w:val="nil"/>
            </w:tcBorders>
            <w:shd w:val="clear" w:color="auto" w:fill="BFBFBF"/>
            <w:vAlign w:val="center"/>
          </w:tcPr>
          <w:p w:rsidR="007D44DD" w:rsidRPr="00652CB4" w:rsidRDefault="007D44DD" w:rsidP="00553CA3">
            <w:pPr>
              <w:spacing w:after="180"/>
            </w:pPr>
            <w:r w:rsidRPr="00652CB4">
              <w:t>Výrobky/služby k</w:t>
            </w:r>
            <w:r w:rsidR="0013331D">
              <w:t> </w:t>
            </w:r>
            <w:r w:rsidRPr="00652CB4">
              <w:t>nabídnutí</w:t>
            </w:r>
          </w:p>
        </w:tc>
        <w:tc>
          <w:tcPr>
            <w:tcW w:w="7533" w:type="dxa"/>
            <w:tcBorders>
              <w:right w:val="nil"/>
            </w:tcBorders>
            <w:shd w:val="clear" w:color="auto" w:fill="BFBFBF"/>
          </w:tcPr>
          <w:p w:rsidR="007D44DD" w:rsidRPr="00652CB4" w:rsidRDefault="007D44DD" w:rsidP="002A3C72">
            <w:pPr>
              <w:spacing w:after="180"/>
            </w:pPr>
          </w:p>
        </w:tc>
      </w:tr>
    </w:tbl>
    <w:p w:rsidR="002A3C72" w:rsidRPr="001015E1" w:rsidRDefault="002A3C72" w:rsidP="001015E1">
      <w:pPr>
        <w:spacing w:after="0" w:line="240" w:lineRule="auto"/>
        <w:rPr>
          <w:color w:val="1F497D"/>
          <w:sz w:val="28"/>
        </w:rPr>
      </w:pPr>
    </w:p>
    <w:p w:rsidR="007D44DD" w:rsidRPr="00223CF5" w:rsidRDefault="00553CA3" w:rsidP="002A3C72">
      <w:pPr>
        <w:rPr>
          <w:rStyle w:val="Nadpis2Char"/>
          <w:rFonts w:eastAsia="Calibri"/>
          <w:b w:val="0"/>
          <w:sz w:val="24"/>
          <w:szCs w:val="24"/>
        </w:rPr>
      </w:pPr>
      <w:r w:rsidRPr="00223CF5">
        <w:rPr>
          <w:rStyle w:val="Nadpis2Char"/>
          <w:rFonts w:eastAsia="Calibri"/>
          <w:b w:val="0"/>
          <w:sz w:val="24"/>
          <w:szCs w:val="24"/>
        </w:rPr>
        <w:t>PROSÍM OZNAČTE VÁMI VYBRANÉ SLUŽBY:</w:t>
      </w:r>
    </w:p>
    <w:p w:rsidR="007D44DD" w:rsidRPr="00223CF5" w:rsidRDefault="00223CF5" w:rsidP="00553CA3">
      <w:pPr>
        <w:pStyle w:val="Odstavecseseznamem"/>
        <w:numPr>
          <w:ilvl w:val="0"/>
          <w:numId w:val="40"/>
        </w:numPr>
        <w:rPr>
          <w:sz w:val="26"/>
          <w:szCs w:val="26"/>
        </w:rPr>
      </w:pPr>
      <w:r>
        <w:rPr>
          <w:sz w:val="26"/>
          <w:szCs w:val="26"/>
        </w:rPr>
        <w:t>Osobní účast…………………………………………………………</w:t>
      </w:r>
      <w:r w:rsidR="003A59B5" w:rsidRPr="00223CF5">
        <w:rPr>
          <w:sz w:val="26"/>
          <w:szCs w:val="26"/>
        </w:rPr>
        <w:t>4</w:t>
      </w:r>
      <w:r w:rsidR="00A87DEF" w:rsidRPr="00223CF5">
        <w:rPr>
          <w:sz w:val="26"/>
          <w:szCs w:val="26"/>
        </w:rPr>
        <w:t>5 0</w:t>
      </w:r>
      <w:r w:rsidR="007D44DD" w:rsidRPr="00223CF5">
        <w:rPr>
          <w:sz w:val="26"/>
          <w:szCs w:val="26"/>
        </w:rPr>
        <w:t>00,- Kč + DPH</w:t>
      </w:r>
    </w:p>
    <w:p w:rsidR="007D44DD" w:rsidRPr="00223CF5" w:rsidRDefault="007D44DD" w:rsidP="00553CA3">
      <w:pPr>
        <w:pStyle w:val="Odstavecseseznamem"/>
        <w:numPr>
          <w:ilvl w:val="0"/>
          <w:numId w:val="41"/>
        </w:numPr>
        <w:rPr>
          <w:sz w:val="26"/>
          <w:szCs w:val="26"/>
        </w:rPr>
      </w:pPr>
      <w:r w:rsidRPr="00223CF5">
        <w:rPr>
          <w:sz w:val="26"/>
          <w:szCs w:val="26"/>
        </w:rPr>
        <w:t>Katalogová prezentace</w:t>
      </w:r>
      <w:r w:rsidR="00223CF5">
        <w:rPr>
          <w:sz w:val="26"/>
          <w:szCs w:val="26"/>
        </w:rPr>
        <w:t>…………………………………………</w:t>
      </w:r>
      <w:proofErr w:type="gramStart"/>
      <w:r w:rsidR="00223CF5">
        <w:rPr>
          <w:sz w:val="26"/>
          <w:szCs w:val="26"/>
        </w:rPr>
        <w:t>…...1</w:t>
      </w:r>
      <w:r w:rsidR="003A59B5" w:rsidRPr="00223CF5">
        <w:rPr>
          <w:sz w:val="26"/>
          <w:szCs w:val="26"/>
        </w:rPr>
        <w:t>5</w:t>
      </w:r>
      <w:r w:rsidRPr="00223CF5">
        <w:rPr>
          <w:sz w:val="26"/>
          <w:szCs w:val="26"/>
        </w:rPr>
        <w:t xml:space="preserve"> </w:t>
      </w:r>
      <w:r w:rsidR="00670F6C" w:rsidRPr="00223CF5">
        <w:rPr>
          <w:sz w:val="26"/>
          <w:szCs w:val="26"/>
        </w:rPr>
        <w:t>0</w:t>
      </w:r>
      <w:r w:rsidRPr="00223CF5">
        <w:rPr>
          <w:sz w:val="26"/>
          <w:szCs w:val="26"/>
        </w:rPr>
        <w:t>00,</w:t>
      </w:r>
      <w:proofErr w:type="gramEnd"/>
      <w:r w:rsidRPr="00223CF5">
        <w:rPr>
          <w:sz w:val="26"/>
          <w:szCs w:val="26"/>
        </w:rPr>
        <w:t>- Kč + DPH</w:t>
      </w:r>
    </w:p>
    <w:p w:rsidR="004E5311" w:rsidRPr="00223CF5" w:rsidRDefault="00223CF5" w:rsidP="00A459CD">
      <w:pPr>
        <w:pStyle w:val="Odstavecseseznamem"/>
        <w:numPr>
          <w:ilvl w:val="0"/>
          <w:numId w:val="41"/>
        </w:numPr>
        <w:spacing w:after="0" w:line="240" w:lineRule="auto"/>
        <w:rPr>
          <w:color w:val="1F497D"/>
          <w:sz w:val="26"/>
          <w:szCs w:val="26"/>
        </w:rPr>
      </w:pPr>
      <w:r>
        <w:rPr>
          <w:sz w:val="26"/>
          <w:szCs w:val="26"/>
        </w:rPr>
        <w:t>Doplňková asistence……………………………………………</w:t>
      </w:r>
      <w:proofErr w:type="gramStart"/>
      <w:r>
        <w:rPr>
          <w:sz w:val="26"/>
          <w:szCs w:val="26"/>
        </w:rPr>
        <w:t>…...</w:t>
      </w:r>
      <w:r w:rsidR="00670F6C" w:rsidRPr="00223CF5">
        <w:rPr>
          <w:sz w:val="26"/>
          <w:szCs w:val="26"/>
        </w:rPr>
        <w:t>15 000,</w:t>
      </w:r>
      <w:proofErr w:type="gramEnd"/>
      <w:r w:rsidR="00670F6C" w:rsidRPr="00223CF5">
        <w:rPr>
          <w:sz w:val="26"/>
          <w:szCs w:val="26"/>
        </w:rPr>
        <w:t xml:space="preserve">- Kč + DPH </w:t>
      </w: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4E5311" w:rsidRPr="004E5311" w:rsidRDefault="004E5311" w:rsidP="004E5311">
      <w:pPr>
        <w:spacing w:after="0" w:line="240" w:lineRule="auto"/>
        <w:rPr>
          <w:color w:val="1F497D"/>
          <w:sz w:val="28"/>
        </w:rPr>
      </w:pPr>
    </w:p>
    <w:p w:rsidR="007D44DD" w:rsidRPr="00EE205C" w:rsidRDefault="007D44DD" w:rsidP="00A3523D">
      <w:pPr>
        <w:tabs>
          <w:tab w:val="right" w:leader="dot" w:pos="5670"/>
          <w:tab w:val="right" w:leader="dot" w:pos="9638"/>
        </w:tabs>
      </w:pPr>
      <w:r w:rsidRPr="00EE205C">
        <w:t xml:space="preserve">Místo, datum </w:t>
      </w:r>
      <w:r w:rsidR="00A3523D">
        <w:tab/>
      </w:r>
      <w:r w:rsidRPr="00EE205C">
        <w:t xml:space="preserve">Podpis </w:t>
      </w:r>
      <w:r w:rsidR="00A3523D">
        <w:tab/>
      </w:r>
    </w:p>
    <w:p w:rsidR="007D44DD" w:rsidRPr="00EE205C" w:rsidRDefault="00553CA3" w:rsidP="004E5311">
      <w:pPr>
        <w:spacing w:after="0"/>
      </w:pPr>
      <w:r w:rsidRPr="00553CA3">
        <w:rPr>
          <w:rStyle w:val="Nadpis2Char"/>
          <w:rFonts w:eastAsia="Calibri"/>
          <w:b w:val="0"/>
        </w:rPr>
        <w:t>PŘIHLÁŠKU JE NUTNÉ ODESLAT POŠTOU NA ADRESU:</w:t>
      </w:r>
      <w:r w:rsidR="002A3C72" w:rsidRPr="002A3C72">
        <w:rPr>
          <w:rStyle w:val="Nadpis2Char"/>
          <w:rFonts w:eastAsia="Calibri"/>
        </w:rPr>
        <w:br/>
      </w:r>
      <w:r w:rsidR="007D44DD" w:rsidRPr="00EE205C">
        <w:t xml:space="preserve">Česká agentura na podporu obchodu / </w:t>
      </w:r>
      <w:proofErr w:type="spellStart"/>
      <w:r w:rsidR="007D44DD" w:rsidRPr="00EE205C">
        <w:t>CzechTrade</w:t>
      </w:r>
      <w:proofErr w:type="spellEnd"/>
      <w:r w:rsidR="00A3523D">
        <w:br/>
      </w:r>
      <w:r w:rsidR="003A59B5">
        <w:t xml:space="preserve">Marek </w:t>
      </w:r>
      <w:proofErr w:type="spellStart"/>
      <w:r w:rsidR="003A59B5">
        <w:t>Jentschke</w:t>
      </w:r>
      <w:proofErr w:type="spellEnd"/>
      <w:r w:rsidR="00A3523D">
        <w:br/>
      </w:r>
      <w:r w:rsidR="007D44DD" w:rsidRPr="00EE205C">
        <w:t>Dittrichova 21, 128 01 Praha 2</w:t>
      </w:r>
    </w:p>
    <w:tbl>
      <w:tblPr>
        <w:tblStyle w:val="Mkatabulky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2410"/>
      </w:tblGrid>
      <w:tr w:rsidR="00A3523D" w:rsidTr="001015E1">
        <w:trPr>
          <w:trHeight w:val="570"/>
        </w:trPr>
        <w:tc>
          <w:tcPr>
            <w:tcW w:w="7938" w:type="dxa"/>
            <w:vAlign w:val="bottom"/>
          </w:tcPr>
          <w:p w:rsidR="00A3523D" w:rsidRPr="004E5311" w:rsidRDefault="00A3523D" w:rsidP="004E5311">
            <w:pPr>
              <w:spacing w:after="0" w:line="240" w:lineRule="auto"/>
              <w:ind w:left="-113"/>
              <w:rPr>
                <w:sz w:val="18"/>
                <w:szCs w:val="18"/>
              </w:rPr>
            </w:pPr>
            <w:r w:rsidRPr="004E5311">
              <w:rPr>
                <w:sz w:val="18"/>
                <w:szCs w:val="18"/>
              </w:rPr>
              <w:t xml:space="preserve">Upozornění: Podpisem této přihlášky klient stvrzuje, že se seznámil se zněním Všeobecných obchodních podmínek, které jsou dostupné v tištěné formě v sídle České agentury na podporu obchodu na adrese výše a elektronicky na: </w:t>
            </w:r>
            <w:hyperlink r:id="rId20" w:history="1">
              <w:r w:rsidRPr="004E5311">
                <w:rPr>
                  <w:rStyle w:val="Hypertextovodkaz"/>
                  <w:sz w:val="18"/>
                  <w:szCs w:val="18"/>
                </w:rPr>
                <w:t>http://www.czechtrade.cz/d/documents/01/4-nase-sluzby/Obchodni-podminky/Veobecne-obchodni-podminky_2016.pdf</w:t>
              </w:r>
            </w:hyperlink>
          </w:p>
        </w:tc>
        <w:tc>
          <w:tcPr>
            <w:tcW w:w="2410" w:type="dxa"/>
            <w:vAlign w:val="bottom"/>
          </w:tcPr>
          <w:p w:rsidR="00A3523D" w:rsidRDefault="00CE72F5" w:rsidP="001015E1">
            <w:pPr>
              <w:spacing w:after="0" w:line="240" w:lineRule="auto"/>
              <w:ind w:left="-113" w:right="-113"/>
              <w:jc w:val="right"/>
            </w:pPr>
            <w:r w:rsidRPr="00312DE8">
              <w:rPr>
                <w:noProof/>
                <w:lang w:eastAsia="cs-CZ"/>
              </w:rPr>
              <w:drawing>
                <wp:inline distT="0" distB="0" distL="0" distR="0" wp14:anchorId="1A48FB47" wp14:editId="7CDC873D">
                  <wp:extent cx="1453720" cy="813600"/>
                  <wp:effectExtent l="0" t="0" r="0" b="5715"/>
                  <wp:docPr id="74" name="Picture 9" descr="Description: HD:Users:hanka:Desktop:Screen Shot 2016-08-20 at 09.15.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D:Users:hanka:Desktop:Screen Shot 2016-08-20 at 09.15.2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97" b="7196"/>
                          <a:stretch/>
                        </pic:blipFill>
                        <pic:spPr bwMode="auto">
                          <a:xfrm>
                            <a:off x="0" y="0"/>
                            <a:ext cx="145372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A3523D" w:rsidRPr="0013331D" w:rsidRDefault="00A3523D" w:rsidP="002A3C72">
      <w:pPr>
        <w:spacing w:after="0" w:line="240" w:lineRule="auto"/>
        <w:rPr>
          <w:sz w:val="12"/>
          <w:szCs w:val="12"/>
        </w:rPr>
      </w:pPr>
    </w:p>
    <w:sectPr w:rsidR="00A3523D" w:rsidRPr="0013331D" w:rsidSect="000D7FF8">
      <w:footerReference w:type="default" r:id="rId21"/>
      <w:pgSz w:w="11906" w:h="16838" w:code="9"/>
      <w:pgMar w:top="2835" w:right="851" w:bottom="284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49A" w:rsidRDefault="001A449A" w:rsidP="00690FF5">
      <w:pPr>
        <w:spacing w:after="0" w:line="240" w:lineRule="auto"/>
      </w:pPr>
      <w:r>
        <w:separator/>
      </w:r>
    </w:p>
  </w:endnote>
  <w:endnote w:type="continuationSeparator" w:id="0">
    <w:p w:rsidR="001A449A" w:rsidRDefault="001A449A" w:rsidP="0069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Default="00553CA3">
    <w:pPr>
      <w:pStyle w:val="Zpat"/>
      <w:jc w:val="right"/>
    </w:pPr>
  </w:p>
  <w:p w:rsidR="00553CA3" w:rsidRDefault="00553CA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Default="00553CA3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4E9">
      <w:rPr>
        <w:noProof/>
      </w:rPr>
      <w:t>5</w:t>
    </w:r>
    <w:r>
      <w:rPr>
        <w:noProof/>
      </w:rPr>
      <w:fldChar w:fldCharType="end"/>
    </w:r>
  </w:p>
  <w:p w:rsidR="00553CA3" w:rsidRDefault="00553CA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Pr="0013331D" w:rsidRDefault="00553CA3" w:rsidP="0013331D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49A" w:rsidRDefault="001A449A" w:rsidP="00690FF5">
      <w:pPr>
        <w:spacing w:after="0" w:line="240" w:lineRule="auto"/>
      </w:pPr>
      <w:r>
        <w:separator/>
      </w:r>
    </w:p>
  </w:footnote>
  <w:footnote w:type="continuationSeparator" w:id="0">
    <w:p w:rsidR="001A449A" w:rsidRDefault="001A449A" w:rsidP="00690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176" w:type="dxa"/>
      <w:tblLook w:val="04A0" w:firstRow="1" w:lastRow="0" w:firstColumn="1" w:lastColumn="0" w:noHBand="0" w:noVBand="1"/>
    </w:tblPr>
    <w:tblGrid>
      <w:gridCol w:w="287"/>
      <w:gridCol w:w="860"/>
      <w:gridCol w:w="9627"/>
    </w:tblGrid>
    <w:tr w:rsidR="00F67C5A" w:rsidRPr="003C6791" w:rsidTr="008E4EBB">
      <w:tc>
        <w:tcPr>
          <w:tcW w:w="284" w:type="dxa"/>
          <w:shd w:val="clear" w:color="auto" w:fill="C00000"/>
        </w:tcPr>
        <w:p w:rsidR="00F67C5A" w:rsidRPr="003C6791" w:rsidRDefault="00F67C5A" w:rsidP="00BB6550">
          <w:pPr>
            <w:spacing w:after="0" w:line="240" w:lineRule="auto"/>
            <w:rPr>
              <w:b/>
              <w:color w:val="005096"/>
              <w:sz w:val="30"/>
              <w:szCs w:val="30"/>
            </w:rPr>
          </w:pPr>
        </w:p>
      </w:tc>
      <w:tc>
        <w:tcPr>
          <w:tcW w:w="851" w:type="dxa"/>
          <w:shd w:val="clear" w:color="auto" w:fill="005096"/>
        </w:tcPr>
        <w:p w:rsidR="00F67C5A" w:rsidRPr="003C6791" w:rsidRDefault="00F67C5A" w:rsidP="00BB6550">
          <w:pPr>
            <w:spacing w:after="0" w:line="240" w:lineRule="auto"/>
            <w:rPr>
              <w:b/>
              <w:color w:val="005096"/>
              <w:sz w:val="30"/>
              <w:szCs w:val="30"/>
            </w:rPr>
          </w:pPr>
        </w:p>
      </w:tc>
      <w:tc>
        <w:tcPr>
          <w:tcW w:w="9525" w:type="dxa"/>
        </w:tcPr>
        <w:p w:rsidR="00F67C5A" w:rsidRPr="006C485F" w:rsidRDefault="00F67C5A" w:rsidP="008439EF">
          <w:pPr>
            <w:spacing w:before="120" w:line="264" w:lineRule="auto"/>
            <w:ind w:right="284"/>
            <w:rPr>
              <w:b/>
              <w:color w:val="005096"/>
              <w:sz w:val="40"/>
              <w:szCs w:val="40"/>
            </w:rPr>
          </w:pPr>
          <w:r>
            <w:rPr>
              <w:rFonts w:cs="Arial"/>
              <w:b/>
              <w:caps/>
              <w:color w:val="C00000"/>
              <w:spacing w:val="40"/>
              <w:sz w:val="40"/>
              <w:szCs w:val="40"/>
            </w:rPr>
            <w:t xml:space="preserve"> Energetab 2016</w:t>
          </w:r>
        </w:p>
        <w:p w:rsidR="00F67C5A" w:rsidRPr="00617597" w:rsidRDefault="00F67C5A" w:rsidP="00972B7D">
          <w:pPr>
            <w:spacing w:after="0" w:line="240" w:lineRule="auto"/>
            <w:ind w:left="169"/>
            <w:rPr>
              <w:b/>
              <w:color w:val="005096"/>
              <w:sz w:val="28"/>
              <w:szCs w:val="28"/>
            </w:rPr>
          </w:pPr>
          <w:r>
            <w:rPr>
              <w:b/>
              <w:color w:val="005096"/>
              <w:sz w:val="28"/>
              <w:szCs w:val="28"/>
            </w:rPr>
            <w:t xml:space="preserve">Místo konání: </w:t>
          </w:r>
          <w:proofErr w:type="spellStart"/>
          <w:r>
            <w:rPr>
              <w:b/>
              <w:color w:val="005096"/>
              <w:sz w:val="28"/>
              <w:szCs w:val="28"/>
            </w:rPr>
            <w:t>Bielsko</w:t>
          </w:r>
          <w:proofErr w:type="spellEnd"/>
          <w:r>
            <w:rPr>
              <w:b/>
              <w:color w:val="005096"/>
              <w:sz w:val="28"/>
              <w:szCs w:val="28"/>
            </w:rPr>
            <w:t xml:space="preserve"> -</w:t>
          </w:r>
          <w:proofErr w:type="spellStart"/>
          <w:r>
            <w:rPr>
              <w:b/>
              <w:color w:val="005096"/>
              <w:sz w:val="28"/>
              <w:szCs w:val="28"/>
            </w:rPr>
            <w:t>Biała</w:t>
          </w:r>
          <w:proofErr w:type="spellEnd"/>
          <w:r w:rsidRPr="00617597">
            <w:rPr>
              <w:b/>
              <w:color w:val="005096"/>
              <w:sz w:val="28"/>
              <w:szCs w:val="28"/>
            </w:rPr>
            <w:t>, Polsko</w:t>
          </w:r>
        </w:p>
        <w:p w:rsidR="00F67C5A" w:rsidRPr="00617597" w:rsidRDefault="00F67C5A" w:rsidP="00972B7D">
          <w:pPr>
            <w:spacing w:after="0" w:line="240" w:lineRule="auto"/>
            <w:ind w:left="169"/>
            <w:rPr>
              <w:b/>
              <w:color w:val="005096"/>
              <w:sz w:val="28"/>
              <w:szCs w:val="28"/>
            </w:rPr>
          </w:pPr>
          <w:r>
            <w:rPr>
              <w:b/>
              <w:color w:val="005096"/>
              <w:sz w:val="28"/>
              <w:szCs w:val="28"/>
            </w:rPr>
            <w:t>Datum konání: 13. -15. 9. 2016</w:t>
          </w:r>
        </w:p>
        <w:p w:rsidR="00F67C5A" w:rsidRPr="003C6791" w:rsidRDefault="00F67C5A" w:rsidP="00CA4969">
          <w:pPr>
            <w:spacing w:after="0" w:line="240" w:lineRule="auto"/>
            <w:ind w:left="169"/>
            <w:rPr>
              <w:b/>
              <w:color w:val="005096"/>
              <w:sz w:val="30"/>
              <w:szCs w:val="30"/>
            </w:rPr>
          </w:pPr>
        </w:p>
      </w:tc>
    </w:tr>
  </w:tbl>
  <w:p w:rsidR="00F67C5A" w:rsidRPr="009000D9" w:rsidRDefault="00F67C5A" w:rsidP="000F4B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A3" w:rsidRPr="00C8791D" w:rsidRDefault="00553CA3" w:rsidP="007D44DD">
    <w:pPr>
      <w:pStyle w:val="Zhlavtun"/>
      <w:rPr>
        <w:sz w:val="44"/>
        <w:szCs w:val="44"/>
      </w:rPr>
    </w:pPr>
    <w:r w:rsidRPr="00C8791D">
      <w:rPr>
        <w:noProof/>
        <w:sz w:val="44"/>
        <w:szCs w:val="44"/>
        <w:lang w:eastAsia="cs-CZ"/>
      </w:rPr>
      <w:drawing>
        <wp:anchor distT="0" distB="0" distL="114300" distR="114300" simplePos="0" relativeHeight="251659264" behindDoc="0" locked="0" layoutInCell="1" allowOverlap="1" wp14:anchorId="302D0895" wp14:editId="58BA6C60">
          <wp:simplePos x="0" y="0"/>
          <wp:positionH relativeFrom="margin">
            <wp:posOffset>4931410</wp:posOffset>
          </wp:positionH>
          <wp:positionV relativeFrom="margin">
            <wp:posOffset>-1297305</wp:posOffset>
          </wp:positionV>
          <wp:extent cx="1245235" cy="82740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escription: http://www.greenjournal.co.uk/wp-content/uploads/2016/06/AE2017-Logo-Hires-1-e14671146881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554">
      <w:rPr>
        <w:sz w:val="44"/>
        <w:szCs w:val="44"/>
      </w:rPr>
      <w:t>Energetab</w:t>
    </w:r>
    <w:r w:rsidRPr="00C8791D">
      <w:rPr>
        <w:sz w:val="44"/>
        <w:szCs w:val="44"/>
      </w:rPr>
      <w:t xml:space="preserve"> </w:t>
    </w:r>
  </w:p>
  <w:p w:rsidR="00553CA3" w:rsidRPr="00C8791D" w:rsidRDefault="00994554" w:rsidP="007D44DD">
    <w:pPr>
      <w:pStyle w:val="Zhlav"/>
      <w:rPr>
        <w:sz w:val="44"/>
        <w:szCs w:val="44"/>
      </w:rPr>
    </w:pPr>
    <w:r>
      <w:rPr>
        <w:sz w:val="44"/>
        <w:szCs w:val="44"/>
      </w:rPr>
      <w:t>12. – 14. 9</w:t>
    </w:r>
    <w:r w:rsidR="00553CA3" w:rsidRPr="00C8791D">
      <w:rPr>
        <w:sz w:val="44"/>
        <w:szCs w:val="44"/>
      </w:rPr>
      <w:t>. 2017</w:t>
    </w:r>
  </w:p>
  <w:p w:rsidR="00553CA3" w:rsidRPr="00C8791D" w:rsidRDefault="00994554" w:rsidP="00994554">
    <w:pPr>
      <w:pStyle w:val="Zhlavobor"/>
      <w:tabs>
        <w:tab w:val="left" w:pos="6504"/>
      </w:tabs>
      <w:rPr>
        <w:sz w:val="20"/>
        <w:szCs w:val="20"/>
      </w:rPr>
    </w:pPr>
    <w:r>
      <w:rPr>
        <w:sz w:val="20"/>
        <w:szCs w:val="20"/>
      </w:rPr>
      <w:t>ZIAD</w:t>
    </w:r>
    <w:r w:rsidR="000E3EE3">
      <w:rPr>
        <w:sz w:val="20"/>
        <w:szCs w:val="20"/>
      </w:rPr>
      <w:t>, Polsko</w:t>
    </w:r>
    <w:r>
      <w:rPr>
        <w:sz w:val="20"/>
        <w:szCs w:val="20"/>
      </w:rPr>
      <w:tab/>
    </w:r>
  </w:p>
  <w:p w:rsidR="00553CA3" w:rsidRPr="00C8791D" w:rsidRDefault="00994554" w:rsidP="007D44DD">
    <w:pPr>
      <w:pStyle w:val="Zhlavobor"/>
      <w:rPr>
        <w:sz w:val="20"/>
        <w:szCs w:val="20"/>
      </w:rPr>
    </w:pPr>
    <w:r>
      <w:rPr>
        <w:sz w:val="20"/>
        <w:szCs w:val="20"/>
      </w:rPr>
      <w:t>Energetika, elektroinstalace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38pt;height:138pt" o:bullet="t">
        <v:imagedata r:id="rId1" o:title="CzT_bod_gray"/>
      </v:shape>
    </w:pict>
  </w:numPicBullet>
  <w:numPicBullet w:numPicBulletId="1">
    <w:pict>
      <v:shape id="_x0000_i1031" type="#_x0000_t75" style="width:138pt;height:138pt" o:bullet="t">
        <v:imagedata r:id="rId2" o:title="CzT_bod_color"/>
      </v:shape>
    </w:pict>
  </w:numPicBullet>
  <w:numPicBullet w:numPicBulletId="2">
    <w:pict>
      <v:shape id="_x0000_i1032" type="#_x0000_t75" style="width:30pt;height:30pt" o:bullet="t">
        <v:imagedata r:id="rId3" o:title="ctverec"/>
      </v:shape>
    </w:pict>
  </w:numPicBullet>
  <w:abstractNum w:abstractNumId="0">
    <w:nsid w:val="FFFFFF7C"/>
    <w:multiLevelType w:val="singleLevel"/>
    <w:tmpl w:val="E96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A9EBC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F06A8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509E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D27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AA6F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1E8A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18A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B66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50622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005096"/>
      </w:rPr>
    </w:lvl>
  </w:abstractNum>
  <w:abstractNum w:abstractNumId="10">
    <w:nsid w:val="06C32671"/>
    <w:multiLevelType w:val="hybridMultilevel"/>
    <w:tmpl w:val="1286DF5A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0B421744"/>
    <w:multiLevelType w:val="hybridMultilevel"/>
    <w:tmpl w:val="A7F4B882"/>
    <w:lvl w:ilvl="0" w:tplc="EF76491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54D42"/>
    <w:multiLevelType w:val="hybridMultilevel"/>
    <w:tmpl w:val="49B0684E"/>
    <w:lvl w:ilvl="0" w:tplc="D8E692E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8439EF"/>
    <w:multiLevelType w:val="hybridMultilevel"/>
    <w:tmpl w:val="87926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CC3256"/>
    <w:multiLevelType w:val="hybridMultilevel"/>
    <w:tmpl w:val="7E1EC2BC"/>
    <w:lvl w:ilvl="0" w:tplc="5DA035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88F52DE"/>
    <w:multiLevelType w:val="hybridMultilevel"/>
    <w:tmpl w:val="C3CC25FC"/>
    <w:lvl w:ilvl="0" w:tplc="5DA0352A">
      <w:start w:val="1"/>
      <w:numFmt w:val="bullet"/>
      <w:lvlText w:val=""/>
      <w:lvlPicBulletId w:val="1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6">
    <w:nsid w:val="19946C21"/>
    <w:multiLevelType w:val="hybridMultilevel"/>
    <w:tmpl w:val="0AB079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A0E3247"/>
    <w:multiLevelType w:val="hybridMultilevel"/>
    <w:tmpl w:val="26F28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E8454F"/>
    <w:multiLevelType w:val="hybridMultilevel"/>
    <w:tmpl w:val="FEC2FBAC"/>
    <w:lvl w:ilvl="0" w:tplc="CCBA99AC">
      <w:start w:val="1"/>
      <w:numFmt w:val="bullet"/>
      <w:pStyle w:val="Odstavecseseznamem"/>
      <w:lvlText w:val=""/>
      <w:lvlJc w:val="left"/>
      <w:pPr>
        <w:ind w:left="1429" w:hanging="360"/>
      </w:pPr>
      <w:rPr>
        <w:rFonts w:ascii="Symbol" w:hAnsi="Symbol" w:hint="default"/>
        <w:color w:val="40404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51F58E5"/>
    <w:multiLevelType w:val="hybridMultilevel"/>
    <w:tmpl w:val="2B469608"/>
    <w:lvl w:ilvl="0" w:tplc="4524EB7E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0">
    <w:nsid w:val="2FA517C6"/>
    <w:multiLevelType w:val="hybridMultilevel"/>
    <w:tmpl w:val="97AE5C4C"/>
    <w:lvl w:ilvl="0" w:tplc="34D67C5C">
      <w:start w:val="1"/>
      <w:numFmt w:val="bullet"/>
      <w:lvlText w:val="•"/>
      <w:lvlJc w:val="left"/>
      <w:pPr>
        <w:ind w:left="1077" w:hanging="360"/>
      </w:pPr>
      <w:rPr>
        <w:rFonts w:ascii="Calibri" w:hAnsi="Calibri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E156FE4"/>
    <w:multiLevelType w:val="hybridMultilevel"/>
    <w:tmpl w:val="BF28189E"/>
    <w:lvl w:ilvl="0" w:tplc="4524EB7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color w:val="005096"/>
        <w:sz w:val="24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2">
    <w:nsid w:val="3F7F21FE"/>
    <w:multiLevelType w:val="hybridMultilevel"/>
    <w:tmpl w:val="6E68FFEC"/>
    <w:lvl w:ilvl="0" w:tplc="63DA35E2">
      <w:start w:val="1"/>
      <w:numFmt w:val="bullet"/>
      <w:pStyle w:val="Seznam"/>
      <w:lvlText w:val=""/>
      <w:lvlJc w:val="left"/>
      <w:pPr>
        <w:ind w:left="69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3">
    <w:nsid w:val="41494F5A"/>
    <w:multiLevelType w:val="hybridMultilevel"/>
    <w:tmpl w:val="1910CF84"/>
    <w:lvl w:ilvl="0" w:tplc="5DA035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B6163E"/>
    <w:multiLevelType w:val="hybridMultilevel"/>
    <w:tmpl w:val="FC722DDC"/>
    <w:lvl w:ilvl="0" w:tplc="AA204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85A5C"/>
    <w:multiLevelType w:val="hybridMultilevel"/>
    <w:tmpl w:val="A9188FE0"/>
    <w:lvl w:ilvl="0" w:tplc="4AFE7D84">
      <w:start w:val="1"/>
      <w:numFmt w:val="bullet"/>
      <w:pStyle w:val="Nadpis3seseznamem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7C81126"/>
    <w:multiLevelType w:val="hybridMultilevel"/>
    <w:tmpl w:val="24BCCB5A"/>
    <w:lvl w:ilvl="0" w:tplc="5DA035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005096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7">
    <w:nsid w:val="53B517BE"/>
    <w:multiLevelType w:val="hybridMultilevel"/>
    <w:tmpl w:val="0AD02EFE"/>
    <w:lvl w:ilvl="0" w:tplc="AF2A80CC">
      <w:start w:val="1"/>
      <w:numFmt w:val="bullet"/>
      <w:pStyle w:val="Nadpis2seseznamem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33B1E"/>
    <w:multiLevelType w:val="hybridMultilevel"/>
    <w:tmpl w:val="6BBC8154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54C9C"/>
    <w:multiLevelType w:val="hybridMultilevel"/>
    <w:tmpl w:val="82B833D2"/>
    <w:lvl w:ilvl="0" w:tplc="EB76D2E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25B5A"/>
    <w:multiLevelType w:val="hybridMultilevel"/>
    <w:tmpl w:val="9020C28C"/>
    <w:lvl w:ilvl="0" w:tplc="5DA0352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4A7772"/>
    <w:multiLevelType w:val="hybridMultilevel"/>
    <w:tmpl w:val="66DA4708"/>
    <w:lvl w:ilvl="0" w:tplc="EB76D2E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97C5E47"/>
    <w:multiLevelType w:val="hybridMultilevel"/>
    <w:tmpl w:val="032031CE"/>
    <w:lvl w:ilvl="0" w:tplc="4524EB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096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F193A81"/>
    <w:multiLevelType w:val="hybridMultilevel"/>
    <w:tmpl w:val="29B21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09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7"/>
  </w:num>
  <w:num w:numId="4">
    <w:abstractNumId w:val="12"/>
  </w:num>
  <w:num w:numId="5">
    <w:abstractNumId w:val="2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23"/>
  </w:num>
  <w:num w:numId="14">
    <w:abstractNumId w:val="17"/>
  </w:num>
  <w:num w:numId="15">
    <w:abstractNumId w:val="13"/>
  </w:num>
  <w:num w:numId="16">
    <w:abstractNumId w:val="33"/>
  </w:num>
  <w:num w:numId="17">
    <w:abstractNumId w:val="26"/>
  </w:num>
  <w:num w:numId="18">
    <w:abstractNumId w:val="14"/>
  </w:num>
  <w:num w:numId="19">
    <w:abstractNumId w:val="2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2"/>
  </w:num>
  <w:num w:numId="26">
    <w:abstractNumId w:val="12"/>
  </w:num>
  <w:num w:numId="27">
    <w:abstractNumId w:val="12"/>
  </w:num>
  <w:num w:numId="28">
    <w:abstractNumId w:val="12"/>
  </w:num>
  <w:num w:numId="29">
    <w:abstractNumId w:val="22"/>
  </w:num>
  <w:num w:numId="30">
    <w:abstractNumId w:val="22"/>
  </w:num>
  <w:num w:numId="31">
    <w:abstractNumId w:val="11"/>
  </w:num>
  <w:num w:numId="32">
    <w:abstractNumId w:val="18"/>
  </w:num>
  <w:num w:numId="33">
    <w:abstractNumId w:val="25"/>
  </w:num>
  <w:num w:numId="34">
    <w:abstractNumId w:val="25"/>
  </w:num>
  <w:num w:numId="35">
    <w:abstractNumId w:val="20"/>
  </w:num>
  <w:num w:numId="36">
    <w:abstractNumId w:val="19"/>
  </w:num>
  <w:num w:numId="37">
    <w:abstractNumId w:val="10"/>
  </w:num>
  <w:num w:numId="38">
    <w:abstractNumId w:val="21"/>
  </w:num>
  <w:num w:numId="39">
    <w:abstractNumId w:val="32"/>
  </w:num>
  <w:num w:numId="40">
    <w:abstractNumId w:val="30"/>
  </w:num>
  <w:num w:numId="41">
    <w:abstractNumId w:val="29"/>
  </w:num>
  <w:num w:numId="4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09"/>
  <w:hyphenationZone w:val="425"/>
  <w:characterSpacingControl w:val="doNotCompress"/>
  <w:hdrShapeDefaults>
    <o:shapedefaults v:ext="edit" spidmax="2049">
      <o:colormru v:ext="edit" colors="#005096,#c0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C9"/>
    <w:rsid w:val="00001D05"/>
    <w:rsid w:val="000031E4"/>
    <w:rsid w:val="00004182"/>
    <w:rsid w:val="00004F60"/>
    <w:rsid w:val="00006E31"/>
    <w:rsid w:val="00007761"/>
    <w:rsid w:val="0001253A"/>
    <w:rsid w:val="0001260A"/>
    <w:rsid w:val="00013D88"/>
    <w:rsid w:val="0002185C"/>
    <w:rsid w:val="00022EFF"/>
    <w:rsid w:val="000239B1"/>
    <w:rsid w:val="00025EB4"/>
    <w:rsid w:val="0002604E"/>
    <w:rsid w:val="00027E3E"/>
    <w:rsid w:val="0003129A"/>
    <w:rsid w:val="00040E59"/>
    <w:rsid w:val="000410C4"/>
    <w:rsid w:val="000413FC"/>
    <w:rsid w:val="0004569A"/>
    <w:rsid w:val="000506AC"/>
    <w:rsid w:val="00053738"/>
    <w:rsid w:val="00057CC6"/>
    <w:rsid w:val="000601D9"/>
    <w:rsid w:val="000614CF"/>
    <w:rsid w:val="00061D51"/>
    <w:rsid w:val="00065E3D"/>
    <w:rsid w:val="00073911"/>
    <w:rsid w:val="000771C4"/>
    <w:rsid w:val="000777C6"/>
    <w:rsid w:val="00080568"/>
    <w:rsid w:val="00090695"/>
    <w:rsid w:val="000A4033"/>
    <w:rsid w:val="000C466E"/>
    <w:rsid w:val="000D6D13"/>
    <w:rsid w:val="000D7FF8"/>
    <w:rsid w:val="000E0A55"/>
    <w:rsid w:val="000E3EE3"/>
    <w:rsid w:val="000E719E"/>
    <w:rsid w:val="000F0159"/>
    <w:rsid w:val="000F0468"/>
    <w:rsid w:val="000F357F"/>
    <w:rsid w:val="00100ECF"/>
    <w:rsid w:val="001015E1"/>
    <w:rsid w:val="00102CE6"/>
    <w:rsid w:val="001062E5"/>
    <w:rsid w:val="00111873"/>
    <w:rsid w:val="00113DDD"/>
    <w:rsid w:val="00114C7E"/>
    <w:rsid w:val="00120220"/>
    <w:rsid w:val="00121B15"/>
    <w:rsid w:val="001232D7"/>
    <w:rsid w:val="00125E33"/>
    <w:rsid w:val="00130108"/>
    <w:rsid w:val="0013331D"/>
    <w:rsid w:val="00134BA8"/>
    <w:rsid w:val="00140D13"/>
    <w:rsid w:val="00156D8D"/>
    <w:rsid w:val="00156E40"/>
    <w:rsid w:val="001601F9"/>
    <w:rsid w:val="001606C3"/>
    <w:rsid w:val="0016167A"/>
    <w:rsid w:val="001620BC"/>
    <w:rsid w:val="00165406"/>
    <w:rsid w:val="00172047"/>
    <w:rsid w:val="00176803"/>
    <w:rsid w:val="00180BBF"/>
    <w:rsid w:val="00182A91"/>
    <w:rsid w:val="001831A4"/>
    <w:rsid w:val="00184DD3"/>
    <w:rsid w:val="00187A2A"/>
    <w:rsid w:val="00190B56"/>
    <w:rsid w:val="00192B49"/>
    <w:rsid w:val="001944D5"/>
    <w:rsid w:val="00195347"/>
    <w:rsid w:val="001A449A"/>
    <w:rsid w:val="001B0DFD"/>
    <w:rsid w:val="001B5568"/>
    <w:rsid w:val="001B5AC4"/>
    <w:rsid w:val="001C1CCF"/>
    <w:rsid w:val="001C2277"/>
    <w:rsid w:val="001C30B5"/>
    <w:rsid w:val="001C4585"/>
    <w:rsid w:val="001C4F56"/>
    <w:rsid w:val="001D0A8E"/>
    <w:rsid w:val="001D3221"/>
    <w:rsid w:val="001F13FA"/>
    <w:rsid w:val="001F65F5"/>
    <w:rsid w:val="002003B7"/>
    <w:rsid w:val="0020228E"/>
    <w:rsid w:val="0020311A"/>
    <w:rsid w:val="00203C01"/>
    <w:rsid w:val="00205611"/>
    <w:rsid w:val="00211235"/>
    <w:rsid w:val="0021155A"/>
    <w:rsid w:val="0021163F"/>
    <w:rsid w:val="00223CF5"/>
    <w:rsid w:val="002312EF"/>
    <w:rsid w:val="0023137C"/>
    <w:rsid w:val="002345C1"/>
    <w:rsid w:val="00235ED7"/>
    <w:rsid w:val="00237602"/>
    <w:rsid w:val="00237948"/>
    <w:rsid w:val="00240AEC"/>
    <w:rsid w:val="00240C2F"/>
    <w:rsid w:val="00245CC9"/>
    <w:rsid w:val="002635B4"/>
    <w:rsid w:val="002677A8"/>
    <w:rsid w:val="00280394"/>
    <w:rsid w:val="0028176C"/>
    <w:rsid w:val="00285B15"/>
    <w:rsid w:val="002863EE"/>
    <w:rsid w:val="002868FF"/>
    <w:rsid w:val="00290CFD"/>
    <w:rsid w:val="00291111"/>
    <w:rsid w:val="00294B40"/>
    <w:rsid w:val="00294CC2"/>
    <w:rsid w:val="002A0EFF"/>
    <w:rsid w:val="002A3C72"/>
    <w:rsid w:val="002A663A"/>
    <w:rsid w:val="002B0935"/>
    <w:rsid w:val="002B2E3A"/>
    <w:rsid w:val="002C70B5"/>
    <w:rsid w:val="002D0ADA"/>
    <w:rsid w:val="002D3B61"/>
    <w:rsid w:val="002D65F3"/>
    <w:rsid w:val="002E3E37"/>
    <w:rsid w:val="002E606F"/>
    <w:rsid w:val="002E6527"/>
    <w:rsid w:val="002F3974"/>
    <w:rsid w:val="002F466E"/>
    <w:rsid w:val="002F68D3"/>
    <w:rsid w:val="002F7684"/>
    <w:rsid w:val="003001E1"/>
    <w:rsid w:val="00300263"/>
    <w:rsid w:val="00304F53"/>
    <w:rsid w:val="003058CB"/>
    <w:rsid w:val="00307B0E"/>
    <w:rsid w:val="003113C9"/>
    <w:rsid w:val="00315163"/>
    <w:rsid w:val="00315D65"/>
    <w:rsid w:val="00315EF9"/>
    <w:rsid w:val="0034285A"/>
    <w:rsid w:val="0034627E"/>
    <w:rsid w:val="00350432"/>
    <w:rsid w:val="00352F4C"/>
    <w:rsid w:val="00355E31"/>
    <w:rsid w:val="00355F2F"/>
    <w:rsid w:val="00361CDB"/>
    <w:rsid w:val="0036495C"/>
    <w:rsid w:val="00367CFA"/>
    <w:rsid w:val="003769A2"/>
    <w:rsid w:val="00377F0D"/>
    <w:rsid w:val="00382D9F"/>
    <w:rsid w:val="00384D44"/>
    <w:rsid w:val="00390505"/>
    <w:rsid w:val="003916C9"/>
    <w:rsid w:val="00392F00"/>
    <w:rsid w:val="00392FB0"/>
    <w:rsid w:val="00393CBF"/>
    <w:rsid w:val="003A03FC"/>
    <w:rsid w:val="003A2C11"/>
    <w:rsid w:val="003A4ADD"/>
    <w:rsid w:val="003A59B5"/>
    <w:rsid w:val="003C071D"/>
    <w:rsid w:val="003C6791"/>
    <w:rsid w:val="003C771A"/>
    <w:rsid w:val="003D703D"/>
    <w:rsid w:val="003E7A1E"/>
    <w:rsid w:val="003F02F3"/>
    <w:rsid w:val="003F1AE3"/>
    <w:rsid w:val="003F555A"/>
    <w:rsid w:val="003F63B6"/>
    <w:rsid w:val="0040640E"/>
    <w:rsid w:val="0040664E"/>
    <w:rsid w:val="00406811"/>
    <w:rsid w:val="00406BF5"/>
    <w:rsid w:val="004133A0"/>
    <w:rsid w:val="00415FAA"/>
    <w:rsid w:val="00416273"/>
    <w:rsid w:val="00426EC7"/>
    <w:rsid w:val="004331DB"/>
    <w:rsid w:val="00443611"/>
    <w:rsid w:val="00445F20"/>
    <w:rsid w:val="00447996"/>
    <w:rsid w:val="00453F48"/>
    <w:rsid w:val="00457AEE"/>
    <w:rsid w:val="004603AA"/>
    <w:rsid w:val="00460A34"/>
    <w:rsid w:val="00462850"/>
    <w:rsid w:val="00464DCD"/>
    <w:rsid w:val="0046527D"/>
    <w:rsid w:val="0046653F"/>
    <w:rsid w:val="00475ECB"/>
    <w:rsid w:val="00476543"/>
    <w:rsid w:val="004851CF"/>
    <w:rsid w:val="00485C4B"/>
    <w:rsid w:val="00486629"/>
    <w:rsid w:val="00491E3B"/>
    <w:rsid w:val="00493044"/>
    <w:rsid w:val="004A0E21"/>
    <w:rsid w:val="004B0239"/>
    <w:rsid w:val="004B3472"/>
    <w:rsid w:val="004B6821"/>
    <w:rsid w:val="004C0A19"/>
    <w:rsid w:val="004C3AA0"/>
    <w:rsid w:val="004C43E7"/>
    <w:rsid w:val="004D1F01"/>
    <w:rsid w:val="004D29C1"/>
    <w:rsid w:val="004D35A2"/>
    <w:rsid w:val="004D7F9B"/>
    <w:rsid w:val="004E5311"/>
    <w:rsid w:val="004E7EC7"/>
    <w:rsid w:val="004F050E"/>
    <w:rsid w:val="004F3556"/>
    <w:rsid w:val="004F4011"/>
    <w:rsid w:val="004F43A5"/>
    <w:rsid w:val="004F5054"/>
    <w:rsid w:val="004F7251"/>
    <w:rsid w:val="00503799"/>
    <w:rsid w:val="005064B9"/>
    <w:rsid w:val="00510CE2"/>
    <w:rsid w:val="00516F4C"/>
    <w:rsid w:val="005204E1"/>
    <w:rsid w:val="00521A57"/>
    <w:rsid w:val="00533260"/>
    <w:rsid w:val="00536C52"/>
    <w:rsid w:val="00537A69"/>
    <w:rsid w:val="00540025"/>
    <w:rsid w:val="00540E07"/>
    <w:rsid w:val="00543139"/>
    <w:rsid w:val="00553CA3"/>
    <w:rsid w:val="00567124"/>
    <w:rsid w:val="00571B84"/>
    <w:rsid w:val="00573E62"/>
    <w:rsid w:val="0057591C"/>
    <w:rsid w:val="00576A7D"/>
    <w:rsid w:val="0057731D"/>
    <w:rsid w:val="00577C16"/>
    <w:rsid w:val="005818C6"/>
    <w:rsid w:val="00581B8A"/>
    <w:rsid w:val="005848FE"/>
    <w:rsid w:val="005849CF"/>
    <w:rsid w:val="00585406"/>
    <w:rsid w:val="00585743"/>
    <w:rsid w:val="005865B8"/>
    <w:rsid w:val="005916DA"/>
    <w:rsid w:val="0059235E"/>
    <w:rsid w:val="005931D5"/>
    <w:rsid w:val="005956CF"/>
    <w:rsid w:val="005A2AD5"/>
    <w:rsid w:val="005B0276"/>
    <w:rsid w:val="005B227D"/>
    <w:rsid w:val="005B2FA0"/>
    <w:rsid w:val="005B456E"/>
    <w:rsid w:val="005B5539"/>
    <w:rsid w:val="005B6F98"/>
    <w:rsid w:val="005C0853"/>
    <w:rsid w:val="005C100D"/>
    <w:rsid w:val="005C1DCF"/>
    <w:rsid w:val="005C3EBF"/>
    <w:rsid w:val="005C698A"/>
    <w:rsid w:val="005C6B9B"/>
    <w:rsid w:val="005C77D7"/>
    <w:rsid w:val="005D3873"/>
    <w:rsid w:val="005D433B"/>
    <w:rsid w:val="005D4995"/>
    <w:rsid w:val="005E2425"/>
    <w:rsid w:val="005F1C47"/>
    <w:rsid w:val="005F4203"/>
    <w:rsid w:val="006015BD"/>
    <w:rsid w:val="00602D19"/>
    <w:rsid w:val="006066ED"/>
    <w:rsid w:val="006110A2"/>
    <w:rsid w:val="00615021"/>
    <w:rsid w:val="00620BD5"/>
    <w:rsid w:val="00624702"/>
    <w:rsid w:val="00627E3E"/>
    <w:rsid w:val="006314CD"/>
    <w:rsid w:val="00633C6C"/>
    <w:rsid w:val="00633CA4"/>
    <w:rsid w:val="00633F66"/>
    <w:rsid w:val="006344FC"/>
    <w:rsid w:val="0064213C"/>
    <w:rsid w:val="00652CB4"/>
    <w:rsid w:val="00654DB3"/>
    <w:rsid w:val="00670F6C"/>
    <w:rsid w:val="006717CB"/>
    <w:rsid w:val="006728F2"/>
    <w:rsid w:val="00676C7F"/>
    <w:rsid w:val="00683374"/>
    <w:rsid w:val="00683C95"/>
    <w:rsid w:val="006863CB"/>
    <w:rsid w:val="00690FF5"/>
    <w:rsid w:val="0069603D"/>
    <w:rsid w:val="006A12D5"/>
    <w:rsid w:val="006A2145"/>
    <w:rsid w:val="006A5AFC"/>
    <w:rsid w:val="006A7C44"/>
    <w:rsid w:val="006B08E6"/>
    <w:rsid w:val="006B2776"/>
    <w:rsid w:val="006B2B9A"/>
    <w:rsid w:val="006B5AE6"/>
    <w:rsid w:val="006C20D9"/>
    <w:rsid w:val="006C469F"/>
    <w:rsid w:val="006C7610"/>
    <w:rsid w:val="006D1EC6"/>
    <w:rsid w:val="006E235F"/>
    <w:rsid w:val="006E5363"/>
    <w:rsid w:val="006E7B5F"/>
    <w:rsid w:val="006F0564"/>
    <w:rsid w:val="006F1590"/>
    <w:rsid w:val="006F38E6"/>
    <w:rsid w:val="0070024E"/>
    <w:rsid w:val="00701357"/>
    <w:rsid w:val="007017AE"/>
    <w:rsid w:val="007028F9"/>
    <w:rsid w:val="00705C01"/>
    <w:rsid w:val="00705CCF"/>
    <w:rsid w:val="00714410"/>
    <w:rsid w:val="007171FE"/>
    <w:rsid w:val="00721CCD"/>
    <w:rsid w:val="00722037"/>
    <w:rsid w:val="00723BAE"/>
    <w:rsid w:val="00725FB2"/>
    <w:rsid w:val="00726671"/>
    <w:rsid w:val="007323D5"/>
    <w:rsid w:val="007376DF"/>
    <w:rsid w:val="007408EA"/>
    <w:rsid w:val="00742BE6"/>
    <w:rsid w:val="00744440"/>
    <w:rsid w:val="00752509"/>
    <w:rsid w:val="00755EDA"/>
    <w:rsid w:val="00764B4C"/>
    <w:rsid w:val="00771D9C"/>
    <w:rsid w:val="00771E1D"/>
    <w:rsid w:val="00772F24"/>
    <w:rsid w:val="00774730"/>
    <w:rsid w:val="00777544"/>
    <w:rsid w:val="00780C0D"/>
    <w:rsid w:val="00781DFB"/>
    <w:rsid w:val="00783DD0"/>
    <w:rsid w:val="00785160"/>
    <w:rsid w:val="007870CC"/>
    <w:rsid w:val="00791F2E"/>
    <w:rsid w:val="007942B1"/>
    <w:rsid w:val="00795F14"/>
    <w:rsid w:val="00797EB3"/>
    <w:rsid w:val="007A3193"/>
    <w:rsid w:val="007A37F2"/>
    <w:rsid w:val="007A6493"/>
    <w:rsid w:val="007C4F95"/>
    <w:rsid w:val="007C56EB"/>
    <w:rsid w:val="007D43CE"/>
    <w:rsid w:val="007D44DD"/>
    <w:rsid w:val="007E0BB3"/>
    <w:rsid w:val="007E2701"/>
    <w:rsid w:val="007E436A"/>
    <w:rsid w:val="007F3CBC"/>
    <w:rsid w:val="007F468B"/>
    <w:rsid w:val="007F772F"/>
    <w:rsid w:val="00807268"/>
    <w:rsid w:val="00810F31"/>
    <w:rsid w:val="0081657F"/>
    <w:rsid w:val="00817989"/>
    <w:rsid w:val="00817A27"/>
    <w:rsid w:val="00824192"/>
    <w:rsid w:val="00833022"/>
    <w:rsid w:val="00833F09"/>
    <w:rsid w:val="00837CA0"/>
    <w:rsid w:val="00840EDC"/>
    <w:rsid w:val="00841F50"/>
    <w:rsid w:val="00845E4F"/>
    <w:rsid w:val="00846757"/>
    <w:rsid w:val="00857ACE"/>
    <w:rsid w:val="008612D9"/>
    <w:rsid w:val="00862290"/>
    <w:rsid w:val="00867B50"/>
    <w:rsid w:val="0087218B"/>
    <w:rsid w:val="00872330"/>
    <w:rsid w:val="008725BC"/>
    <w:rsid w:val="008733A9"/>
    <w:rsid w:val="008767B0"/>
    <w:rsid w:val="00881BB4"/>
    <w:rsid w:val="00883877"/>
    <w:rsid w:val="00887D20"/>
    <w:rsid w:val="00894771"/>
    <w:rsid w:val="00896491"/>
    <w:rsid w:val="00897CF7"/>
    <w:rsid w:val="008A2553"/>
    <w:rsid w:val="008A2FFE"/>
    <w:rsid w:val="008A3140"/>
    <w:rsid w:val="008A78D8"/>
    <w:rsid w:val="008A7E67"/>
    <w:rsid w:val="008B031D"/>
    <w:rsid w:val="008B6429"/>
    <w:rsid w:val="008C7742"/>
    <w:rsid w:val="008D060E"/>
    <w:rsid w:val="008D1A80"/>
    <w:rsid w:val="008D332C"/>
    <w:rsid w:val="008D54CD"/>
    <w:rsid w:val="008D6EFB"/>
    <w:rsid w:val="008E050F"/>
    <w:rsid w:val="008E0BB8"/>
    <w:rsid w:val="008E6CAE"/>
    <w:rsid w:val="008F34F0"/>
    <w:rsid w:val="00900234"/>
    <w:rsid w:val="009027A5"/>
    <w:rsid w:val="009033F3"/>
    <w:rsid w:val="00920BD5"/>
    <w:rsid w:val="0092303F"/>
    <w:rsid w:val="00925E9D"/>
    <w:rsid w:val="00931056"/>
    <w:rsid w:val="00931E48"/>
    <w:rsid w:val="0093505E"/>
    <w:rsid w:val="00935ACF"/>
    <w:rsid w:val="00935DFB"/>
    <w:rsid w:val="00936952"/>
    <w:rsid w:val="00940411"/>
    <w:rsid w:val="009502F4"/>
    <w:rsid w:val="0095169A"/>
    <w:rsid w:val="00954118"/>
    <w:rsid w:val="00957173"/>
    <w:rsid w:val="0095724B"/>
    <w:rsid w:val="009611C7"/>
    <w:rsid w:val="00966D28"/>
    <w:rsid w:val="00976DA9"/>
    <w:rsid w:val="00990721"/>
    <w:rsid w:val="009934DA"/>
    <w:rsid w:val="00994554"/>
    <w:rsid w:val="00995E34"/>
    <w:rsid w:val="009A0284"/>
    <w:rsid w:val="009A23BC"/>
    <w:rsid w:val="009A691E"/>
    <w:rsid w:val="009B0D0A"/>
    <w:rsid w:val="009B13CF"/>
    <w:rsid w:val="009C30A9"/>
    <w:rsid w:val="009D4344"/>
    <w:rsid w:val="009D4EB5"/>
    <w:rsid w:val="009E4205"/>
    <w:rsid w:val="009F1363"/>
    <w:rsid w:val="009F14DD"/>
    <w:rsid w:val="009F2AE6"/>
    <w:rsid w:val="009F44AD"/>
    <w:rsid w:val="009F5B79"/>
    <w:rsid w:val="00A02C08"/>
    <w:rsid w:val="00A03E20"/>
    <w:rsid w:val="00A040DB"/>
    <w:rsid w:val="00A05F16"/>
    <w:rsid w:val="00A06B82"/>
    <w:rsid w:val="00A12374"/>
    <w:rsid w:val="00A12CA1"/>
    <w:rsid w:val="00A15DE3"/>
    <w:rsid w:val="00A21339"/>
    <w:rsid w:val="00A31872"/>
    <w:rsid w:val="00A3279C"/>
    <w:rsid w:val="00A3523D"/>
    <w:rsid w:val="00A421B1"/>
    <w:rsid w:val="00A53AA3"/>
    <w:rsid w:val="00A56F60"/>
    <w:rsid w:val="00A57E2C"/>
    <w:rsid w:val="00A64F83"/>
    <w:rsid w:val="00A668B2"/>
    <w:rsid w:val="00A671C0"/>
    <w:rsid w:val="00A7647F"/>
    <w:rsid w:val="00A76B1F"/>
    <w:rsid w:val="00A772CE"/>
    <w:rsid w:val="00A815D7"/>
    <w:rsid w:val="00A82B44"/>
    <w:rsid w:val="00A84790"/>
    <w:rsid w:val="00A854A3"/>
    <w:rsid w:val="00A87DEF"/>
    <w:rsid w:val="00A9110F"/>
    <w:rsid w:val="00A9614C"/>
    <w:rsid w:val="00AA24C6"/>
    <w:rsid w:val="00AA2A30"/>
    <w:rsid w:val="00AA3AB6"/>
    <w:rsid w:val="00AA4EDF"/>
    <w:rsid w:val="00AB7074"/>
    <w:rsid w:val="00AC250E"/>
    <w:rsid w:val="00AD0856"/>
    <w:rsid w:val="00AD3D0E"/>
    <w:rsid w:val="00AE0E8A"/>
    <w:rsid w:val="00AE1AE1"/>
    <w:rsid w:val="00AE2028"/>
    <w:rsid w:val="00AE330B"/>
    <w:rsid w:val="00AE3803"/>
    <w:rsid w:val="00AE4DDE"/>
    <w:rsid w:val="00AE4F27"/>
    <w:rsid w:val="00AF05AD"/>
    <w:rsid w:val="00AF1F3D"/>
    <w:rsid w:val="00AF3D38"/>
    <w:rsid w:val="00AF3EB3"/>
    <w:rsid w:val="00AF5F3A"/>
    <w:rsid w:val="00B00DF5"/>
    <w:rsid w:val="00B02072"/>
    <w:rsid w:val="00B03C6F"/>
    <w:rsid w:val="00B04B18"/>
    <w:rsid w:val="00B10FA6"/>
    <w:rsid w:val="00B12C83"/>
    <w:rsid w:val="00B12F8A"/>
    <w:rsid w:val="00B12FDD"/>
    <w:rsid w:val="00B14D34"/>
    <w:rsid w:val="00B21004"/>
    <w:rsid w:val="00B2179F"/>
    <w:rsid w:val="00B222A4"/>
    <w:rsid w:val="00B257EC"/>
    <w:rsid w:val="00B359A8"/>
    <w:rsid w:val="00B466E1"/>
    <w:rsid w:val="00B55123"/>
    <w:rsid w:val="00B71977"/>
    <w:rsid w:val="00B83A4E"/>
    <w:rsid w:val="00B85E23"/>
    <w:rsid w:val="00B912BF"/>
    <w:rsid w:val="00B91C87"/>
    <w:rsid w:val="00B92E12"/>
    <w:rsid w:val="00B96327"/>
    <w:rsid w:val="00B96973"/>
    <w:rsid w:val="00BB15F6"/>
    <w:rsid w:val="00BB4695"/>
    <w:rsid w:val="00BC2147"/>
    <w:rsid w:val="00BC5F5E"/>
    <w:rsid w:val="00BD11D5"/>
    <w:rsid w:val="00BD6AF1"/>
    <w:rsid w:val="00BE2B5E"/>
    <w:rsid w:val="00BE3BD1"/>
    <w:rsid w:val="00BF1D46"/>
    <w:rsid w:val="00BF412D"/>
    <w:rsid w:val="00BF669F"/>
    <w:rsid w:val="00C014C3"/>
    <w:rsid w:val="00C0425F"/>
    <w:rsid w:val="00C06637"/>
    <w:rsid w:val="00C0694A"/>
    <w:rsid w:val="00C115AB"/>
    <w:rsid w:val="00C11D6A"/>
    <w:rsid w:val="00C126F5"/>
    <w:rsid w:val="00C20C42"/>
    <w:rsid w:val="00C219B9"/>
    <w:rsid w:val="00C3007F"/>
    <w:rsid w:val="00C3170D"/>
    <w:rsid w:val="00C31F46"/>
    <w:rsid w:val="00C33384"/>
    <w:rsid w:val="00C37EEB"/>
    <w:rsid w:val="00C405ED"/>
    <w:rsid w:val="00C45F70"/>
    <w:rsid w:val="00C46CDF"/>
    <w:rsid w:val="00C5006C"/>
    <w:rsid w:val="00C567A7"/>
    <w:rsid w:val="00C66E08"/>
    <w:rsid w:val="00C71663"/>
    <w:rsid w:val="00C75EC4"/>
    <w:rsid w:val="00C76C09"/>
    <w:rsid w:val="00C80529"/>
    <w:rsid w:val="00C82062"/>
    <w:rsid w:val="00C82BBD"/>
    <w:rsid w:val="00C84428"/>
    <w:rsid w:val="00C8737E"/>
    <w:rsid w:val="00C8791D"/>
    <w:rsid w:val="00C92236"/>
    <w:rsid w:val="00C92C02"/>
    <w:rsid w:val="00C944E9"/>
    <w:rsid w:val="00C963D0"/>
    <w:rsid w:val="00C97DCF"/>
    <w:rsid w:val="00CA058A"/>
    <w:rsid w:val="00CA152A"/>
    <w:rsid w:val="00CA2D12"/>
    <w:rsid w:val="00CA51BD"/>
    <w:rsid w:val="00CA630B"/>
    <w:rsid w:val="00CA7DB9"/>
    <w:rsid w:val="00CA7DCA"/>
    <w:rsid w:val="00CB1044"/>
    <w:rsid w:val="00CB19A0"/>
    <w:rsid w:val="00CB60F1"/>
    <w:rsid w:val="00CC0ADB"/>
    <w:rsid w:val="00CC2801"/>
    <w:rsid w:val="00CC2A27"/>
    <w:rsid w:val="00CC306B"/>
    <w:rsid w:val="00CC3F45"/>
    <w:rsid w:val="00CD27EA"/>
    <w:rsid w:val="00CD3563"/>
    <w:rsid w:val="00CD3880"/>
    <w:rsid w:val="00CD6265"/>
    <w:rsid w:val="00CD6C27"/>
    <w:rsid w:val="00CE20BB"/>
    <w:rsid w:val="00CE2145"/>
    <w:rsid w:val="00CE72F5"/>
    <w:rsid w:val="00CF0CCC"/>
    <w:rsid w:val="00CF1EFC"/>
    <w:rsid w:val="00CF5F7C"/>
    <w:rsid w:val="00D0135A"/>
    <w:rsid w:val="00D15181"/>
    <w:rsid w:val="00D22E94"/>
    <w:rsid w:val="00D279D5"/>
    <w:rsid w:val="00D27F45"/>
    <w:rsid w:val="00D30513"/>
    <w:rsid w:val="00D34DEB"/>
    <w:rsid w:val="00D353C3"/>
    <w:rsid w:val="00D42DB5"/>
    <w:rsid w:val="00D43CCD"/>
    <w:rsid w:val="00D508F0"/>
    <w:rsid w:val="00D5105C"/>
    <w:rsid w:val="00D56E45"/>
    <w:rsid w:val="00D667FB"/>
    <w:rsid w:val="00D70C21"/>
    <w:rsid w:val="00D80720"/>
    <w:rsid w:val="00D80D88"/>
    <w:rsid w:val="00D81370"/>
    <w:rsid w:val="00D817EF"/>
    <w:rsid w:val="00D81913"/>
    <w:rsid w:val="00D82961"/>
    <w:rsid w:val="00D8366D"/>
    <w:rsid w:val="00D8374F"/>
    <w:rsid w:val="00D86991"/>
    <w:rsid w:val="00D87100"/>
    <w:rsid w:val="00D87521"/>
    <w:rsid w:val="00D87CA1"/>
    <w:rsid w:val="00D90FB2"/>
    <w:rsid w:val="00D92397"/>
    <w:rsid w:val="00D943F0"/>
    <w:rsid w:val="00DA0D61"/>
    <w:rsid w:val="00DA52E1"/>
    <w:rsid w:val="00DA561F"/>
    <w:rsid w:val="00DA6837"/>
    <w:rsid w:val="00DA7CE1"/>
    <w:rsid w:val="00DB2721"/>
    <w:rsid w:val="00DB3839"/>
    <w:rsid w:val="00DB6D98"/>
    <w:rsid w:val="00DC01E8"/>
    <w:rsid w:val="00DC0614"/>
    <w:rsid w:val="00DC1ECF"/>
    <w:rsid w:val="00DC6060"/>
    <w:rsid w:val="00DC658A"/>
    <w:rsid w:val="00DD0396"/>
    <w:rsid w:val="00DE3650"/>
    <w:rsid w:val="00DF0A6B"/>
    <w:rsid w:val="00DF129E"/>
    <w:rsid w:val="00DF1EC3"/>
    <w:rsid w:val="00DF2B74"/>
    <w:rsid w:val="00DF2DF7"/>
    <w:rsid w:val="00E026A5"/>
    <w:rsid w:val="00E033A3"/>
    <w:rsid w:val="00E06F23"/>
    <w:rsid w:val="00E12988"/>
    <w:rsid w:val="00E17245"/>
    <w:rsid w:val="00E2595F"/>
    <w:rsid w:val="00E4188D"/>
    <w:rsid w:val="00E41C74"/>
    <w:rsid w:val="00E52D93"/>
    <w:rsid w:val="00E54747"/>
    <w:rsid w:val="00E57F03"/>
    <w:rsid w:val="00E60614"/>
    <w:rsid w:val="00E628B2"/>
    <w:rsid w:val="00E63638"/>
    <w:rsid w:val="00E638A1"/>
    <w:rsid w:val="00E7382F"/>
    <w:rsid w:val="00E77282"/>
    <w:rsid w:val="00E869E6"/>
    <w:rsid w:val="00E87292"/>
    <w:rsid w:val="00E933BA"/>
    <w:rsid w:val="00E94649"/>
    <w:rsid w:val="00E96426"/>
    <w:rsid w:val="00EA7DFD"/>
    <w:rsid w:val="00EB0A9A"/>
    <w:rsid w:val="00EB6865"/>
    <w:rsid w:val="00EC2AF2"/>
    <w:rsid w:val="00EC44EC"/>
    <w:rsid w:val="00EC4ADE"/>
    <w:rsid w:val="00ED01FA"/>
    <w:rsid w:val="00EE13C3"/>
    <w:rsid w:val="00EE1439"/>
    <w:rsid w:val="00EE205C"/>
    <w:rsid w:val="00EE363F"/>
    <w:rsid w:val="00EF4223"/>
    <w:rsid w:val="00EF4D1F"/>
    <w:rsid w:val="00F01F15"/>
    <w:rsid w:val="00F0202C"/>
    <w:rsid w:val="00F14CBC"/>
    <w:rsid w:val="00F15B60"/>
    <w:rsid w:val="00F22A99"/>
    <w:rsid w:val="00F22FAC"/>
    <w:rsid w:val="00F235A1"/>
    <w:rsid w:val="00F300F3"/>
    <w:rsid w:val="00F303CF"/>
    <w:rsid w:val="00F3055D"/>
    <w:rsid w:val="00F50BCC"/>
    <w:rsid w:val="00F540B3"/>
    <w:rsid w:val="00F62059"/>
    <w:rsid w:val="00F6290E"/>
    <w:rsid w:val="00F67C5A"/>
    <w:rsid w:val="00F72867"/>
    <w:rsid w:val="00F7452B"/>
    <w:rsid w:val="00F74636"/>
    <w:rsid w:val="00F77CF3"/>
    <w:rsid w:val="00F807C8"/>
    <w:rsid w:val="00F8185D"/>
    <w:rsid w:val="00F8199C"/>
    <w:rsid w:val="00F86D22"/>
    <w:rsid w:val="00F901D1"/>
    <w:rsid w:val="00F905CA"/>
    <w:rsid w:val="00F91E7F"/>
    <w:rsid w:val="00F95F7A"/>
    <w:rsid w:val="00F96160"/>
    <w:rsid w:val="00FA3495"/>
    <w:rsid w:val="00FA397A"/>
    <w:rsid w:val="00FA5377"/>
    <w:rsid w:val="00FB010D"/>
    <w:rsid w:val="00FB4B0E"/>
    <w:rsid w:val="00FB4C00"/>
    <w:rsid w:val="00FB54B2"/>
    <w:rsid w:val="00FB67A5"/>
    <w:rsid w:val="00FB7509"/>
    <w:rsid w:val="00FC07AA"/>
    <w:rsid w:val="00FC0EAE"/>
    <w:rsid w:val="00FC2ECF"/>
    <w:rsid w:val="00FE3902"/>
    <w:rsid w:val="00FE3CFD"/>
    <w:rsid w:val="00FF190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05096,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53CA3"/>
    <w:pPr>
      <w:keepNext/>
      <w:spacing w:before="240" w:after="0"/>
      <w:outlineLvl w:val="0"/>
    </w:pPr>
    <w:rPr>
      <w:rFonts w:eastAsia="Times New Roman" w:cs="Arial"/>
      <w:b/>
      <w:bCs/>
      <w:caps/>
      <w:noProof/>
      <w:color w:val="164E85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ACF"/>
    <w:pPr>
      <w:keepNext/>
      <w:spacing w:before="240"/>
      <w:outlineLvl w:val="1"/>
    </w:pPr>
    <w:rPr>
      <w:rFonts w:eastAsia="Times New Roman"/>
      <w:b/>
      <w:bCs/>
      <w:iCs/>
      <w:color w:val="00509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link w:val="Nadpis1"/>
    <w:uiPriority w:val="9"/>
    <w:rsid w:val="00553CA3"/>
    <w:rPr>
      <w:rFonts w:ascii="Arial" w:eastAsia="Times New Roman" w:hAnsi="Arial" w:cs="Arial"/>
      <w:b/>
      <w:bCs/>
      <w:caps/>
      <w:noProof/>
      <w:color w:val="164E85"/>
      <w:kern w:val="32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35ACF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styleId="Nzevknihy">
    <w:name w:val="Book Title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styleId="Bezmezer">
    <w:name w:val="No Spacing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 w:val="0"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2seseznamem">
    <w:name w:val="Nadpis 2 se seznamem"/>
    <w:basedOn w:val="Nadpis2"/>
    <w:next w:val="Normln"/>
    <w:qFormat/>
    <w:rsid w:val="00EA7DFD"/>
    <w:pPr>
      <w:numPr>
        <w:numId w:val="3"/>
      </w:numPr>
      <w:ind w:left="357" w:hanging="357"/>
    </w:p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DA561F"/>
    <w:pPr>
      <w:numPr>
        <w:numId w:val="33"/>
      </w:numPr>
    </w:pPr>
  </w:style>
  <w:style w:type="paragraph" w:customStyle="1" w:styleId="Zhlavtun">
    <w:name w:val="Záhlaví tučně"/>
    <w:basedOn w:val="Zhlav"/>
    <w:qFormat/>
    <w:rsid w:val="005931D5"/>
    <w:rPr>
      <w:b/>
    </w:rPr>
  </w:style>
  <w:style w:type="character" w:customStyle="1" w:styleId="Nadpis3seseznamemChar">
    <w:name w:val="Nadpis 3 se seznamem Char"/>
    <w:basedOn w:val="Nadpis3Char"/>
    <w:link w:val="Nadpis3seseznamem"/>
    <w:rsid w:val="00DA561F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5931D5"/>
    <w:pPr>
      <w:spacing w:after="0"/>
    </w:pPr>
    <w:rPr>
      <w:rFonts w:cs="Arial"/>
      <w:color w:val="005096"/>
      <w:sz w:val="28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931D5"/>
    <w:pPr>
      <w:spacing w:before="120"/>
    </w:pPr>
    <w:rPr>
      <w:sz w:val="22"/>
    </w:rPr>
  </w:style>
  <w:style w:type="paragraph" w:customStyle="1" w:styleId="Zhlavobor">
    <w:name w:val="Záhlaví obor"/>
    <w:aliases w:val="země"/>
    <w:basedOn w:val="Zhlav"/>
    <w:qFormat/>
    <w:rsid w:val="005931D5"/>
    <w:rPr>
      <w:sz w:val="18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20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25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 w:themeColor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7FF8"/>
    <w:pPr>
      <w:spacing w:after="240" w:line="276" w:lineRule="auto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553CA3"/>
    <w:pPr>
      <w:keepNext/>
      <w:spacing w:before="240" w:after="0"/>
      <w:outlineLvl w:val="0"/>
    </w:pPr>
    <w:rPr>
      <w:rFonts w:eastAsia="Times New Roman" w:cs="Arial"/>
      <w:b/>
      <w:bCs/>
      <w:caps/>
      <w:noProof/>
      <w:color w:val="164E85"/>
      <w:kern w:val="3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5ACF"/>
    <w:pPr>
      <w:keepNext/>
      <w:spacing w:before="240"/>
      <w:outlineLvl w:val="1"/>
    </w:pPr>
    <w:rPr>
      <w:rFonts w:eastAsia="Times New Roman"/>
      <w:b/>
      <w:bCs/>
      <w:iCs/>
      <w:color w:val="005096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A7DFD"/>
    <w:pPr>
      <w:keepNext/>
      <w:spacing w:before="240" w:after="120"/>
      <w:outlineLvl w:val="2"/>
    </w:pPr>
    <w:rPr>
      <w:rFonts w:eastAsia="Times New Roman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31D5"/>
    <w:pPr>
      <w:spacing w:after="0"/>
    </w:pPr>
    <w:rPr>
      <w:caps/>
      <w:color w:val="005096"/>
      <w:sz w:val="40"/>
    </w:rPr>
  </w:style>
  <w:style w:type="character" w:customStyle="1" w:styleId="ZhlavChar">
    <w:name w:val="Záhlaví Char"/>
    <w:link w:val="Zhlav"/>
    <w:uiPriority w:val="99"/>
    <w:rsid w:val="005931D5"/>
    <w:rPr>
      <w:rFonts w:ascii="Arial" w:hAnsi="Arial"/>
      <w:caps/>
      <w:color w:val="005096"/>
      <w:sz w:val="40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9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FF5"/>
  </w:style>
  <w:style w:type="paragraph" w:styleId="Textbubliny">
    <w:name w:val="Balloon Text"/>
    <w:basedOn w:val="Normln"/>
    <w:link w:val="TextbublinyChar"/>
    <w:uiPriority w:val="99"/>
    <w:semiHidden/>
    <w:unhideWhenUsed/>
    <w:rsid w:val="0069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0FF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B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300F3"/>
    <w:pPr>
      <w:spacing w:after="0" w:line="240" w:lineRule="auto"/>
    </w:pPr>
    <w:rPr>
      <w:rFonts w:eastAsia="Times New Roman"/>
      <w:b/>
      <w:sz w:val="36"/>
      <w:szCs w:val="24"/>
      <w:lang w:eastAsia="cs-CZ"/>
    </w:rPr>
  </w:style>
  <w:style w:type="character" w:customStyle="1" w:styleId="NadpisChar">
    <w:name w:val="Nadpis Char"/>
    <w:link w:val="Nadpis"/>
    <w:rsid w:val="00F300F3"/>
    <w:rPr>
      <w:rFonts w:ascii="Arial" w:eastAsia="Times New Roman" w:hAnsi="Arial"/>
      <w:b/>
      <w:sz w:val="36"/>
      <w:szCs w:val="24"/>
    </w:rPr>
  </w:style>
  <w:style w:type="character" w:styleId="Hypertextovodkaz">
    <w:name w:val="Hyperlink"/>
    <w:uiPriority w:val="99"/>
    <w:rsid w:val="00F8185D"/>
    <w:rPr>
      <w:color w:val="005096"/>
      <w:u w:val="single"/>
    </w:rPr>
  </w:style>
  <w:style w:type="paragraph" w:styleId="Obsah1">
    <w:name w:val="toc 1"/>
    <w:basedOn w:val="Normln"/>
    <w:next w:val="Normln"/>
    <w:autoRedefine/>
    <w:uiPriority w:val="39"/>
    <w:rsid w:val="00C75EC4"/>
    <w:pPr>
      <w:tabs>
        <w:tab w:val="left" w:pos="357"/>
        <w:tab w:val="right" w:leader="dot" w:pos="9628"/>
      </w:tabs>
      <w:spacing w:before="120" w:after="120"/>
      <w:ind w:left="357" w:hanging="357"/>
    </w:pPr>
    <w:rPr>
      <w:rFonts w:eastAsia="Times New Roman"/>
      <w:b/>
      <w:caps/>
      <w:noProof/>
      <w:color w:val="005096"/>
      <w:sz w:val="28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75EC4"/>
    <w:pPr>
      <w:tabs>
        <w:tab w:val="left" w:pos="426"/>
        <w:tab w:val="right" w:leader="dot" w:pos="9628"/>
      </w:tabs>
      <w:spacing w:before="120" w:after="120"/>
      <w:ind w:left="221"/>
    </w:pPr>
  </w:style>
  <w:style w:type="paragraph" w:styleId="Obsah4">
    <w:name w:val="toc 4"/>
    <w:basedOn w:val="Normln"/>
    <w:next w:val="Normln"/>
    <w:autoRedefine/>
    <w:uiPriority w:val="39"/>
    <w:unhideWhenUsed/>
    <w:rsid w:val="00F300F3"/>
    <w:pPr>
      <w:ind w:left="660"/>
    </w:pPr>
  </w:style>
  <w:style w:type="character" w:customStyle="1" w:styleId="Nadpis1Char">
    <w:name w:val="Nadpis 1 Char"/>
    <w:link w:val="Nadpis1"/>
    <w:uiPriority w:val="9"/>
    <w:rsid w:val="00553CA3"/>
    <w:rPr>
      <w:rFonts w:ascii="Arial" w:eastAsia="Times New Roman" w:hAnsi="Arial" w:cs="Arial"/>
      <w:b/>
      <w:bCs/>
      <w:caps/>
      <w:noProof/>
      <w:color w:val="164E85"/>
      <w:kern w:val="32"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935ACF"/>
    <w:rPr>
      <w:rFonts w:ascii="Arial" w:eastAsia="Times New Roman" w:hAnsi="Arial"/>
      <w:b/>
      <w:bCs/>
      <w:iCs/>
      <w:color w:val="005096"/>
      <w:sz w:val="28"/>
      <w:szCs w:val="28"/>
      <w:lang w:eastAsia="en-US"/>
    </w:rPr>
  </w:style>
  <w:style w:type="paragraph" w:customStyle="1" w:styleId="StylNadpis3">
    <w:name w:val="Styl Nadpis 3"/>
    <w:basedOn w:val="Nadpis3"/>
    <w:rsid w:val="00F77CF3"/>
    <w:pPr>
      <w:spacing w:before="200" w:after="0"/>
    </w:pPr>
    <w:rPr>
      <w:sz w:val="24"/>
      <w:szCs w:val="20"/>
      <w:lang w:eastAsia="cs-CZ"/>
    </w:rPr>
  </w:style>
  <w:style w:type="character" w:customStyle="1" w:styleId="Nadpis3Char">
    <w:name w:val="Nadpis 3 Char"/>
    <w:link w:val="Nadpis3"/>
    <w:uiPriority w:val="9"/>
    <w:rsid w:val="00EA7DFD"/>
    <w:rPr>
      <w:rFonts w:ascii="Arial" w:eastAsia="Times New Roman" w:hAnsi="Arial"/>
      <w:b/>
      <w:bCs/>
      <w:sz w:val="22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935ACF"/>
    <w:pPr>
      <w:numPr>
        <w:numId w:val="1"/>
      </w:numPr>
      <w:spacing w:after="120"/>
      <w:contextualSpacing/>
    </w:pPr>
  </w:style>
  <w:style w:type="character" w:styleId="Nzevknihy">
    <w:name w:val="Book Title"/>
    <w:uiPriority w:val="33"/>
    <w:qFormat/>
    <w:rsid w:val="00DF0A6B"/>
    <w:rPr>
      <w:b/>
      <w:bCs/>
      <w:smallCaps/>
      <w:spacing w:val="5"/>
    </w:rPr>
  </w:style>
  <w:style w:type="paragraph" w:styleId="Obsah3">
    <w:name w:val="toc 3"/>
    <w:basedOn w:val="Normln"/>
    <w:next w:val="Normln"/>
    <w:autoRedefine/>
    <w:uiPriority w:val="39"/>
    <w:unhideWhenUsed/>
    <w:rsid w:val="00C75EC4"/>
    <w:pPr>
      <w:tabs>
        <w:tab w:val="left" w:pos="880"/>
        <w:tab w:val="right" w:leader="dot" w:pos="9628"/>
      </w:tabs>
      <w:spacing w:before="240"/>
      <w:ind w:left="482"/>
    </w:pPr>
  </w:style>
  <w:style w:type="paragraph" w:styleId="Bezmezer">
    <w:name w:val="No Spacing"/>
    <w:uiPriority w:val="1"/>
    <w:qFormat/>
    <w:rsid w:val="00C76C09"/>
    <w:rPr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845E4F"/>
    <w:rPr>
      <w:color w:val="800080"/>
      <w:u w:val="single"/>
    </w:rPr>
  </w:style>
  <w:style w:type="character" w:styleId="Siln">
    <w:name w:val="Strong"/>
    <w:uiPriority w:val="22"/>
    <w:qFormat/>
    <w:rsid w:val="00DA683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46527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E872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87292"/>
    <w:rPr>
      <w:rFonts w:ascii="Consolas" w:hAnsi="Consolas"/>
      <w:sz w:val="21"/>
      <w:szCs w:val="21"/>
      <w:lang w:eastAsia="en-US"/>
    </w:rPr>
  </w:style>
  <w:style w:type="character" w:customStyle="1" w:styleId="hps">
    <w:name w:val="hps"/>
    <w:basedOn w:val="Standardnpsmoodstavce"/>
    <w:rsid w:val="00DF129E"/>
  </w:style>
  <w:style w:type="character" w:customStyle="1" w:styleId="skypepnhrightspan">
    <w:name w:val="skype_pnh_right_span"/>
    <w:basedOn w:val="Standardnpsmoodstavce"/>
    <w:rsid w:val="001062E5"/>
  </w:style>
  <w:style w:type="character" w:customStyle="1" w:styleId="dulezite1">
    <w:name w:val="dulezite1"/>
    <w:rsid w:val="001062E5"/>
    <w:rPr>
      <w:b/>
      <w:bCs/>
      <w:vanish w:val="0"/>
      <w:webHidden w:val="0"/>
      <w:specVanish w:val="0"/>
    </w:rPr>
  </w:style>
  <w:style w:type="character" w:customStyle="1" w:styleId="skypepnhprintcontainer1326982743">
    <w:name w:val="skype_pnh_print_container_1326982743"/>
    <w:basedOn w:val="Standardnpsmoodstavce"/>
    <w:rsid w:val="001062E5"/>
  </w:style>
  <w:style w:type="character" w:customStyle="1" w:styleId="labels3">
    <w:name w:val="labels3"/>
    <w:rsid w:val="001062E5"/>
    <w:rPr>
      <w:vanish w:val="0"/>
      <w:webHidden w:val="0"/>
      <w:specVanish w:val="0"/>
    </w:rPr>
  </w:style>
  <w:style w:type="character" w:customStyle="1" w:styleId="adr">
    <w:name w:val="adr"/>
    <w:basedOn w:val="Standardnpsmoodstavce"/>
    <w:rsid w:val="001062E5"/>
  </w:style>
  <w:style w:type="character" w:customStyle="1" w:styleId="street-address">
    <w:name w:val="street-address"/>
    <w:basedOn w:val="Standardnpsmoodstavce"/>
    <w:rsid w:val="001062E5"/>
  </w:style>
  <w:style w:type="character" w:customStyle="1" w:styleId="post-office-box">
    <w:name w:val="post-office-box"/>
    <w:basedOn w:val="Standardnpsmoodstavce"/>
    <w:rsid w:val="001062E5"/>
  </w:style>
  <w:style w:type="character" w:customStyle="1" w:styleId="postal-code">
    <w:name w:val="postal-code"/>
    <w:basedOn w:val="Standardnpsmoodstavce"/>
    <w:rsid w:val="001062E5"/>
  </w:style>
  <w:style w:type="character" w:customStyle="1" w:styleId="locality">
    <w:name w:val="locality"/>
    <w:basedOn w:val="Standardnpsmoodstavce"/>
    <w:rsid w:val="001062E5"/>
  </w:style>
  <w:style w:type="character" w:customStyle="1" w:styleId="type">
    <w:name w:val="type"/>
    <w:basedOn w:val="Standardnpsmoodstavce"/>
    <w:rsid w:val="001062E5"/>
  </w:style>
  <w:style w:type="character" w:customStyle="1" w:styleId="skypepnhprintcontainer1327305060">
    <w:name w:val="skype_pnh_print_container_1327305060"/>
    <w:basedOn w:val="Standardnpsmoodstavce"/>
    <w:rsid w:val="001062E5"/>
  </w:style>
  <w:style w:type="character" w:customStyle="1" w:styleId="shorttext">
    <w:name w:val="short_text"/>
    <w:basedOn w:val="Standardnpsmoodstavce"/>
    <w:rsid w:val="00676C7F"/>
  </w:style>
  <w:style w:type="paragraph" w:customStyle="1" w:styleId="Default">
    <w:name w:val="Default"/>
    <w:rsid w:val="00833F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adresa">
    <w:name w:val="adresa"/>
    <w:basedOn w:val="Normln"/>
    <w:qFormat/>
    <w:rsid w:val="001944D5"/>
    <w:pPr>
      <w:ind w:left="170" w:right="170"/>
      <w:contextualSpacing/>
    </w:pPr>
    <w:rPr>
      <w:noProof/>
      <w:color w:val="FFFFFF"/>
      <w:lang w:val="pl-PL"/>
    </w:rPr>
  </w:style>
  <w:style w:type="paragraph" w:customStyle="1" w:styleId="adresaZK">
    <w:name w:val="adresa ZK"/>
    <w:basedOn w:val="adresa"/>
    <w:qFormat/>
    <w:rsid w:val="001944D5"/>
    <w:pPr>
      <w:spacing w:before="240"/>
    </w:pPr>
    <w:rPr>
      <w:b/>
      <w:caps/>
    </w:rPr>
  </w:style>
  <w:style w:type="paragraph" w:customStyle="1" w:styleId="Nadpis2seseznamem">
    <w:name w:val="Nadpis 2 se seznamem"/>
    <w:basedOn w:val="Nadpis2"/>
    <w:next w:val="Normln"/>
    <w:qFormat/>
    <w:rsid w:val="00EA7DFD"/>
    <w:pPr>
      <w:numPr>
        <w:numId w:val="3"/>
      </w:numPr>
      <w:ind w:left="357" w:hanging="357"/>
    </w:pPr>
  </w:style>
  <w:style w:type="paragraph" w:customStyle="1" w:styleId="Nadpis3seseznamem">
    <w:name w:val="Nadpis 3 se seznamem"/>
    <w:basedOn w:val="Nadpis3"/>
    <w:next w:val="Normln"/>
    <w:link w:val="Nadpis3seseznamemChar"/>
    <w:qFormat/>
    <w:rsid w:val="00DA561F"/>
    <w:pPr>
      <w:numPr>
        <w:numId w:val="33"/>
      </w:numPr>
    </w:pPr>
  </w:style>
  <w:style w:type="paragraph" w:customStyle="1" w:styleId="Zhlavtun">
    <w:name w:val="Záhlaví tučně"/>
    <w:basedOn w:val="Zhlav"/>
    <w:qFormat/>
    <w:rsid w:val="005931D5"/>
    <w:rPr>
      <w:b/>
    </w:rPr>
  </w:style>
  <w:style w:type="character" w:customStyle="1" w:styleId="Nadpis3seseznamemChar">
    <w:name w:val="Nadpis 3 se seznamem Char"/>
    <w:basedOn w:val="Nadpis3Char"/>
    <w:link w:val="Nadpis3seseznamem"/>
    <w:rsid w:val="00DA561F"/>
    <w:rPr>
      <w:rFonts w:ascii="Arial" w:eastAsia="Times New Roman" w:hAnsi="Arial"/>
      <w:b/>
      <w:bCs/>
      <w:sz w:val="22"/>
      <w:szCs w:val="26"/>
      <w:lang w:eastAsia="en-US"/>
    </w:rPr>
  </w:style>
  <w:style w:type="paragraph" w:customStyle="1" w:styleId="zvraznntext">
    <w:name w:val="zvýrazněný text"/>
    <w:basedOn w:val="Normln"/>
    <w:next w:val="Normln"/>
    <w:qFormat/>
    <w:rsid w:val="005931D5"/>
    <w:pPr>
      <w:spacing w:after="0"/>
    </w:pPr>
    <w:rPr>
      <w:rFonts w:cs="Arial"/>
      <w:color w:val="005096"/>
      <w:sz w:val="28"/>
      <w:szCs w:val="32"/>
    </w:rPr>
  </w:style>
  <w:style w:type="paragraph" w:customStyle="1" w:styleId="StylNadpis1VlastnbarvaRGB21">
    <w:name w:val="Styl Nadpis 1 + Vlastní barva(RGB(21"/>
    <w:aliases w:val="78,129))"/>
    <w:basedOn w:val="Nadpis1"/>
    <w:next w:val="Normln"/>
    <w:rsid w:val="00485C4B"/>
    <w:rPr>
      <w:color w:val="154E81"/>
    </w:rPr>
  </w:style>
  <w:style w:type="paragraph" w:customStyle="1" w:styleId="arial">
    <w:name w:val="arial"/>
    <w:basedOn w:val="Normln"/>
    <w:rsid w:val="00A12CA1"/>
    <w:pPr>
      <w:spacing w:after="0" w:line="240" w:lineRule="auto"/>
    </w:pPr>
    <w:rPr>
      <w:rFonts w:ascii="Cambria" w:eastAsia="MS Mincho" w:hAnsi="Cambria"/>
      <w:sz w:val="40"/>
      <w:szCs w:val="40"/>
      <w:lang w:val="en-US"/>
    </w:rPr>
  </w:style>
  <w:style w:type="paragraph" w:customStyle="1" w:styleId="popisveletrhu">
    <w:name w:val="popis veletrhu"/>
    <w:basedOn w:val="zvraznntext"/>
    <w:qFormat/>
    <w:rsid w:val="005931D5"/>
    <w:pPr>
      <w:spacing w:before="120"/>
    </w:pPr>
    <w:rPr>
      <w:sz w:val="22"/>
    </w:rPr>
  </w:style>
  <w:style w:type="paragraph" w:customStyle="1" w:styleId="Zhlavobor">
    <w:name w:val="Záhlaví obor"/>
    <w:aliases w:val="země"/>
    <w:basedOn w:val="Zhlav"/>
    <w:qFormat/>
    <w:rsid w:val="005931D5"/>
    <w:rPr>
      <w:sz w:val="18"/>
    </w:rPr>
  </w:style>
  <w:style w:type="character" w:customStyle="1" w:styleId="left">
    <w:name w:val="left"/>
    <w:rsid w:val="007D44DD"/>
  </w:style>
  <w:style w:type="paragraph" w:styleId="Seznamsodrkami">
    <w:name w:val="List Bullet"/>
    <w:basedOn w:val="Normln"/>
    <w:uiPriority w:val="99"/>
    <w:unhideWhenUsed/>
    <w:rsid w:val="009A0284"/>
    <w:pPr>
      <w:numPr>
        <w:numId w:val="20"/>
      </w:numPr>
      <w:contextualSpacing/>
    </w:pPr>
  </w:style>
  <w:style w:type="paragraph" w:styleId="Seznam">
    <w:name w:val="List"/>
    <w:basedOn w:val="Normln"/>
    <w:uiPriority w:val="99"/>
    <w:unhideWhenUsed/>
    <w:rsid w:val="00D353C3"/>
    <w:pPr>
      <w:numPr>
        <w:numId w:val="25"/>
      </w:numPr>
      <w:spacing w:after="120"/>
      <w:ind w:left="1071" w:hanging="357"/>
    </w:pPr>
  </w:style>
  <w:style w:type="paragraph" w:styleId="Seznam2">
    <w:name w:val="List 2"/>
    <w:basedOn w:val="Normln"/>
    <w:uiPriority w:val="99"/>
    <w:unhideWhenUsed/>
    <w:rsid w:val="009A0284"/>
    <w:pPr>
      <w:ind w:left="566" w:hanging="283"/>
      <w:contextualSpacing/>
    </w:pPr>
  </w:style>
  <w:style w:type="paragraph" w:customStyle="1" w:styleId="StylNadpis1inverzn">
    <w:name w:val="Styl Nadpis 1 inverzně"/>
    <w:basedOn w:val="Nadpis1"/>
    <w:rsid w:val="00EE205C"/>
    <w:pPr>
      <w:shd w:val="clear" w:color="auto" w:fill="005096"/>
      <w:spacing w:before="120" w:after="120" w:line="240" w:lineRule="auto"/>
    </w:pPr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3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65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989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4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mailto:marek.jentschke@czechtrade.cz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://www.czechtrade.cz/d/documents/01/4-nase-sluzby/Obchodni-podminky/Vseobecne-obchodni-podminky_2016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6ACDA3ACD0484F9809E707C1895969" ma:contentTypeVersion="0" ma:contentTypeDescription="Vytvoří nový dokument" ma:contentTypeScope="" ma:versionID="8f51c3b5310e555e600994e05ea626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A40D8-584D-4883-ADC9-5B58327B9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9989A8-2EFC-4CD5-8941-EBE3DC4283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DA8F47-2B13-44C2-8C72-989554E0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99341F-5932-4B28-B5F8-E6E33672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6157</CharactersWithSpaces>
  <SharedDoc>false</SharedDoc>
  <HLinks>
    <vt:vector size="42" baseType="variant">
      <vt:variant>
        <vt:i4>5439568</vt:i4>
      </vt:variant>
      <vt:variant>
        <vt:i4>36</vt:i4>
      </vt:variant>
      <vt:variant>
        <vt:i4>0</vt:i4>
      </vt:variant>
      <vt:variant>
        <vt:i4>5</vt:i4>
      </vt:variant>
      <vt:variant>
        <vt:lpwstr>http://www.czechtrade-germany.de/</vt:lpwstr>
      </vt:variant>
      <vt:variant>
        <vt:lpwstr/>
      </vt:variant>
      <vt:variant>
        <vt:i4>5832821</vt:i4>
      </vt:variant>
      <vt:variant>
        <vt:i4>33</vt:i4>
      </vt:variant>
      <vt:variant>
        <vt:i4>0</vt:i4>
      </vt:variant>
      <vt:variant>
        <vt:i4>5</vt:i4>
      </vt:variant>
      <vt:variant>
        <vt:lpwstr>mailto:duesseldorf@czechtrade.cz</vt:lpwstr>
      </vt:variant>
      <vt:variant>
        <vt:lpwstr/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_Toc460311227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_Toc460311226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_Toc460311225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_Toc460311224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_Toc460311223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Pluharova Zuzana</dc:creator>
  <cp:lastModifiedBy>Admin</cp:lastModifiedBy>
  <cp:revision>2</cp:revision>
  <cp:lastPrinted>2016-08-30T11:24:00Z</cp:lastPrinted>
  <dcterms:created xsi:type="dcterms:W3CDTF">2017-06-09T12:16:00Z</dcterms:created>
  <dcterms:modified xsi:type="dcterms:W3CDTF">2017-06-09T12:16:00Z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0x0101005A6ACDA3ACD0484F9809E707C1895969</vt:lpwstr>
  </property>
</Properties>
</file>